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4F81BD" w:themeColor="accent1"/>
        </w:rPr>
        <w:id w:val="-2145879747"/>
        <w:docPartObj>
          <w:docPartGallery w:val="Cover Pages"/>
          <w:docPartUnique/>
        </w:docPartObj>
      </w:sdtPr>
      <w:sdtEndPr>
        <w:rPr>
          <w:color w:val="FFFFFF" w:themeColor="background1"/>
          <w:sz w:val="96"/>
          <w:szCs w:val="96"/>
        </w:rPr>
      </w:sdtEndPr>
      <w:sdtContent>
        <w:p w:rsidR="00CE0233" w:rsidRDefault="00CE0233" w:rsidP="00CE0233">
          <w:pPr>
            <w:pStyle w:val="NoSpacing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anchor distT="0" distB="0" distL="114300" distR="114300" simplePos="0" relativeHeight="251661312" behindDoc="0" locked="0" layoutInCell="1" allowOverlap="1" wp14:anchorId="2FB0AB90" wp14:editId="27B28BBB">
                <wp:simplePos x="0" y="0"/>
                <wp:positionH relativeFrom="column">
                  <wp:posOffset>2476500</wp:posOffset>
                </wp:positionH>
                <wp:positionV relativeFrom="paragraph">
                  <wp:posOffset>233045</wp:posOffset>
                </wp:positionV>
                <wp:extent cx="1343025" cy="981075"/>
                <wp:effectExtent l="19050" t="0" r="9525" b="0"/>
                <wp:wrapNone/>
                <wp:docPr id="3" name="Picture 2" descr="D:\SEKKEL\New Pic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SEKKEL\New Pictur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sdt>
          <w:sdtPr>
            <w:rPr>
              <w:color w:val="4F81BD" w:themeColor="accent1"/>
              <w:sz w:val="48"/>
              <w:szCs w:val="48"/>
            </w:rPr>
            <w:alias w:val="Subtitle"/>
            <w:tag w:val=""/>
            <w:id w:val="328029620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CE0233" w:rsidRDefault="00CE0233" w:rsidP="00CE0233">
              <w:pPr>
                <w:pStyle w:val="NoSpacing"/>
                <w:jc w:val="center"/>
                <w:rPr>
                  <w:color w:val="4F81BD" w:themeColor="accent1"/>
                  <w:sz w:val="28"/>
                  <w:szCs w:val="28"/>
                </w:rPr>
              </w:pPr>
              <w:r>
                <w:rPr>
                  <w:color w:val="4F81BD" w:themeColor="accent1"/>
                  <w:sz w:val="48"/>
                  <w:szCs w:val="48"/>
                </w:rPr>
                <w:t xml:space="preserve">     </w:t>
              </w:r>
            </w:p>
          </w:sdtContent>
        </w:sdt>
        <w:p w:rsidR="00CE0233" w:rsidRDefault="00CE0233" w:rsidP="00CE0233">
          <w:pPr>
            <w:pStyle w:val="NoSpacing"/>
            <w:spacing w:before="480"/>
            <w:jc w:val="center"/>
            <w:rPr>
              <w:noProof/>
              <w:color w:val="4F81BD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000000" w:themeColor="text1"/>
              <w:sz w:val="46"/>
              <w:szCs w:val="46"/>
            </w:rPr>
            <w:alias w:val="Title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A913D4" w:rsidRDefault="00A913D4" w:rsidP="00A913D4">
              <w:pPr>
                <w:pStyle w:val="NoSpacing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000000" w:themeColor="text1"/>
                  <w:sz w:val="46"/>
                  <w:szCs w:val="46"/>
                </w:rPr>
              </w:pPr>
              <w:r w:rsidRPr="004057FB">
                <w:rPr>
                  <w:rFonts w:asciiTheme="majorHAnsi" w:eastAsiaTheme="majorEastAsia" w:hAnsiTheme="majorHAnsi" w:cstheme="majorBidi"/>
                  <w:caps/>
                  <w:color w:val="000000" w:themeColor="text1"/>
                  <w:sz w:val="46"/>
                  <w:szCs w:val="46"/>
                </w:rPr>
                <w:t>LAPORAN KINERJA PENGELOLA PELAYANAN INFORMASI DAN DOKUMENTASI PEMBANTU PPID KELURAHAN NAMBANGAN LOR KECAMATAN MANGUHARJO KOTA MADIUN TAHUN 2022</w:t>
              </w:r>
            </w:p>
          </w:sdtContent>
        </w:sdt>
        <w:p w:rsidR="00CE0233" w:rsidRDefault="00CE0233" w:rsidP="00CE0233">
          <w:pPr>
            <w:pStyle w:val="NoSpacing"/>
            <w:spacing w:before="480"/>
            <w:jc w:val="center"/>
            <w:rPr>
              <w:noProof/>
              <w:color w:val="4F81BD" w:themeColor="accent1"/>
            </w:rPr>
          </w:pPr>
        </w:p>
        <w:p w:rsidR="007A0918" w:rsidRDefault="007A0918" w:rsidP="00CE0233">
          <w:pPr>
            <w:pStyle w:val="NoSpacing"/>
            <w:spacing w:before="480"/>
            <w:jc w:val="center"/>
            <w:rPr>
              <w:color w:val="4F81BD" w:themeColor="accent1"/>
              <w:lang w:val="id-ID"/>
            </w:rPr>
          </w:pPr>
        </w:p>
        <w:p w:rsidR="007A0918" w:rsidRDefault="007A0918" w:rsidP="00CE0233">
          <w:pPr>
            <w:pStyle w:val="NoSpacing"/>
            <w:spacing w:before="480"/>
            <w:jc w:val="center"/>
            <w:rPr>
              <w:color w:val="4F81BD" w:themeColor="accent1"/>
              <w:lang w:val="id-ID"/>
            </w:rPr>
          </w:pPr>
        </w:p>
        <w:p w:rsidR="007A0918" w:rsidRDefault="007A0918" w:rsidP="00CE0233">
          <w:pPr>
            <w:pStyle w:val="NoSpacing"/>
            <w:spacing w:before="480"/>
            <w:jc w:val="center"/>
            <w:rPr>
              <w:color w:val="4F81BD" w:themeColor="accent1"/>
              <w:lang w:val="id-ID"/>
            </w:rPr>
          </w:pPr>
        </w:p>
        <w:p w:rsidR="007A0918" w:rsidRDefault="007A0918" w:rsidP="00CE0233">
          <w:pPr>
            <w:pStyle w:val="NoSpacing"/>
            <w:spacing w:before="480"/>
            <w:jc w:val="center"/>
            <w:rPr>
              <w:color w:val="4F81BD" w:themeColor="accent1"/>
              <w:lang w:val="id-ID"/>
            </w:rPr>
          </w:pPr>
        </w:p>
        <w:p w:rsidR="00CE0233" w:rsidRPr="0095055E" w:rsidRDefault="00107333" w:rsidP="00CE0233">
          <w:pPr>
            <w:pStyle w:val="NoSpacing"/>
            <w:spacing w:before="480"/>
            <w:jc w:val="center"/>
            <w:rPr>
              <w:color w:val="4F81BD" w:themeColor="accent1"/>
              <w:lang w:val="id-ID"/>
            </w:rPr>
          </w:pPr>
        </w:p>
      </w:sdtContent>
    </w:sdt>
    <w:p w:rsidR="00CE0233" w:rsidRDefault="00CE0233" w:rsidP="00CE0233">
      <w:pPr>
        <w:spacing w:after="120" w:line="240" w:lineRule="auto"/>
        <w:jc w:val="center"/>
        <w:rPr>
          <w:rFonts w:ascii="Tahoma" w:hAnsi="Tahoma" w:cs="Tahoma"/>
          <w:b/>
          <w:noProof/>
          <w:sz w:val="24"/>
          <w:szCs w:val="24"/>
        </w:rPr>
      </w:pPr>
    </w:p>
    <w:p w:rsidR="00CE0233" w:rsidRDefault="007A0918" w:rsidP="00CE0233">
      <w:pPr>
        <w:spacing w:after="120" w:line="240" w:lineRule="auto"/>
        <w:jc w:val="center"/>
        <w:rPr>
          <w:rFonts w:ascii="Tahoma" w:hAnsi="Tahoma" w:cs="Tahoma"/>
          <w:b/>
          <w:noProof/>
          <w:sz w:val="24"/>
          <w:szCs w:val="24"/>
        </w:rPr>
      </w:pPr>
      <w:r w:rsidRPr="00CB7255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66C8BC42" wp14:editId="3DEB17D4">
            <wp:extent cx="2765093" cy="600501"/>
            <wp:effectExtent l="19050" t="0" r="0" b="0"/>
            <wp:docPr id="12" name="Picture 1" descr="E:\Album PPID\PPI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bum PPID\PPID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61" cy="6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33" w:rsidRDefault="00CE0233" w:rsidP="00A913D4">
      <w:pPr>
        <w:spacing w:after="0" w:line="240" w:lineRule="auto"/>
        <w:rPr>
          <w:rFonts w:ascii="Tahoma" w:hAnsi="Tahoma" w:cs="Tahoma"/>
          <w:b/>
          <w:noProof/>
          <w:sz w:val="24"/>
          <w:szCs w:val="24"/>
        </w:rPr>
      </w:pPr>
    </w:p>
    <w:p w:rsidR="00A913D4" w:rsidRDefault="00A913D4" w:rsidP="00A913D4">
      <w:pPr>
        <w:spacing w:after="0" w:line="240" w:lineRule="auto"/>
        <w:rPr>
          <w:rFonts w:ascii="Tahoma" w:hAnsi="Tahoma" w:cs="Tahoma"/>
          <w:b/>
          <w:noProof/>
          <w:sz w:val="24"/>
          <w:szCs w:val="24"/>
        </w:rPr>
      </w:pPr>
    </w:p>
    <w:p w:rsidR="00A913D4" w:rsidRDefault="00A913D4" w:rsidP="00A913D4">
      <w:pPr>
        <w:spacing w:after="0" w:line="240" w:lineRule="auto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br w:type="page"/>
      </w:r>
    </w:p>
    <w:p w:rsidR="00CE0233" w:rsidRDefault="00CE0233" w:rsidP="00CE0233">
      <w:pPr>
        <w:spacing w:after="120" w:line="240" w:lineRule="auto"/>
        <w:rPr>
          <w:rFonts w:ascii="Tahoma" w:hAnsi="Tahoma" w:cs="Tahoma"/>
          <w:b/>
          <w:sz w:val="24"/>
          <w:szCs w:val="24"/>
        </w:rPr>
      </w:pPr>
    </w:p>
    <w:p w:rsidR="00CE0233" w:rsidRPr="006B20F3" w:rsidRDefault="00CE0233" w:rsidP="00CE0233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  <w:lang w:val="fi-FI"/>
        </w:rPr>
      </w:pPr>
      <w:r w:rsidRPr="006B20F3">
        <w:rPr>
          <w:rFonts w:ascii="Tahoma" w:hAnsi="Tahoma" w:cs="Tahoma"/>
          <w:b/>
          <w:sz w:val="24"/>
          <w:szCs w:val="24"/>
          <w:lang w:val="fi-FI"/>
        </w:rPr>
        <w:t>RINGKASAN LAPORAN LAYANAN INFORMASI PUBLIK</w:t>
      </w:r>
    </w:p>
    <w:p w:rsidR="00CE0233" w:rsidRDefault="00CE0233" w:rsidP="00CE0233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  <w:r>
        <w:rPr>
          <w:rFonts w:ascii="Tahoma" w:hAnsi="Tahoma" w:cs="Tahoma"/>
          <w:b/>
          <w:sz w:val="24"/>
          <w:szCs w:val="24"/>
          <w:lang w:val="id-ID"/>
        </w:rPr>
        <w:t xml:space="preserve">KELURAHAN </w:t>
      </w:r>
      <w:r>
        <w:rPr>
          <w:rFonts w:ascii="Tahoma" w:hAnsi="Tahoma" w:cs="Tahoma"/>
          <w:b/>
          <w:sz w:val="24"/>
          <w:szCs w:val="24"/>
        </w:rPr>
        <w:t>NAMBANGAN LOR</w:t>
      </w:r>
      <w:r>
        <w:rPr>
          <w:rFonts w:ascii="Tahoma" w:hAnsi="Tahoma" w:cs="Tahoma"/>
          <w:b/>
          <w:sz w:val="24"/>
          <w:szCs w:val="24"/>
          <w:lang w:val="id-ID"/>
        </w:rPr>
        <w:t xml:space="preserve"> KECAMATAN MANGUHARJO</w:t>
      </w:r>
    </w:p>
    <w:p w:rsidR="00CE0233" w:rsidRDefault="00CE0233" w:rsidP="00CE0233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6B20F3">
        <w:rPr>
          <w:rFonts w:ascii="Tahoma" w:hAnsi="Tahoma" w:cs="Tahoma"/>
          <w:b/>
          <w:sz w:val="24"/>
          <w:szCs w:val="24"/>
          <w:lang w:val="fi-FI"/>
        </w:rPr>
        <w:t xml:space="preserve"> </w:t>
      </w:r>
      <w:r w:rsidRPr="00EC3858">
        <w:rPr>
          <w:rFonts w:ascii="Tahoma" w:hAnsi="Tahoma" w:cs="Tahoma"/>
          <w:b/>
          <w:sz w:val="24"/>
          <w:szCs w:val="24"/>
        </w:rPr>
        <w:t>KOTA MADIUN</w:t>
      </w:r>
      <w:r>
        <w:rPr>
          <w:rFonts w:ascii="Tahoma" w:hAnsi="Tahoma" w:cs="Tahoma"/>
          <w:b/>
          <w:sz w:val="24"/>
          <w:szCs w:val="24"/>
          <w:lang w:val="id-ID"/>
        </w:rPr>
        <w:t xml:space="preserve"> </w:t>
      </w:r>
      <w:r w:rsidRPr="00EC3858">
        <w:rPr>
          <w:rFonts w:ascii="Tahoma" w:hAnsi="Tahoma" w:cs="Tahoma"/>
          <w:b/>
          <w:sz w:val="24"/>
          <w:szCs w:val="24"/>
        </w:rPr>
        <w:t>TAHUN 20</w:t>
      </w:r>
      <w:r w:rsidR="00A913D4">
        <w:rPr>
          <w:rFonts w:ascii="Tahoma" w:hAnsi="Tahoma" w:cs="Tahoma"/>
          <w:b/>
          <w:sz w:val="24"/>
          <w:szCs w:val="24"/>
        </w:rPr>
        <w:t>22</w:t>
      </w:r>
    </w:p>
    <w:p w:rsidR="00CE0233" w:rsidRPr="006B20F3" w:rsidRDefault="00CE0233" w:rsidP="00CE0233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CE0233" w:rsidRPr="006B20F3" w:rsidRDefault="00CE0233" w:rsidP="00CE0233">
      <w:pPr>
        <w:pStyle w:val="ListParagraph"/>
        <w:numPr>
          <w:ilvl w:val="0"/>
          <w:numId w:val="1"/>
        </w:numPr>
        <w:spacing w:after="240"/>
        <w:ind w:left="720"/>
        <w:rPr>
          <w:rFonts w:ascii="Tahoma" w:hAnsi="Tahoma" w:cs="Tahoma"/>
          <w:b/>
          <w:sz w:val="24"/>
          <w:szCs w:val="24"/>
          <w:lang w:val="fi-FI"/>
        </w:rPr>
      </w:pPr>
      <w:r w:rsidRPr="006B20F3">
        <w:rPr>
          <w:rFonts w:ascii="Tahoma" w:hAnsi="Tahoma" w:cs="Tahoma"/>
          <w:b/>
          <w:sz w:val="24"/>
          <w:szCs w:val="24"/>
          <w:lang w:val="fi-FI"/>
        </w:rPr>
        <w:t>Gambaran Umum Kebijakan Pelayanan Informasi Publik</w:t>
      </w:r>
    </w:p>
    <w:p w:rsidR="00CE0233" w:rsidRPr="00EC3858" w:rsidRDefault="00CE0233" w:rsidP="00CE0233">
      <w:pPr>
        <w:spacing w:after="240" w:line="360" w:lineRule="auto"/>
        <w:jc w:val="both"/>
        <w:rPr>
          <w:rFonts w:ascii="Tahoma" w:hAnsi="Tahoma" w:cs="Tahoma"/>
          <w:sz w:val="24"/>
          <w:szCs w:val="24"/>
        </w:rPr>
      </w:pPr>
      <w:r w:rsidRPr="006B20F3">
        <w:rPr>
          <w:rFonts w:ascii="Tahoma" w:hAnsi="Tahoma" w:cs="Tahoma"/>
          <w:sz w:val="24"/>
          <w:szCs w:val="24"/>
          <w:lang w:val="fi-FI"/>
        </w:rPr>
        <w:tab/>
        <w:t xml:space="preserve">Dalam rangka mewujudkan pemerintahan yang baik (good governance), keterbukaan informasi publik menjadi salah satu langkah penting yang tidak dapat dipisahkan dari fungsi badan publik atau institusi pemerintahan. </w:t>
      </w:r>
      <w:proofErr w:type="spellStart"/>
      <w:r w:rsidRPr="00EC3858">
        <w:rPr>
          <w:rFonts w:ascii="Tahoma" w:hAnsi="Tahoma" w:cs="Tahoma"/>
          <w:sz w:val="24"/>
          <w:szCs w:val="24"/>
        </w:rPr>
        <w:t>Atas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dasar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itulah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pemerintah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telah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mengesahkan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Undang-Undang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Nomor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14 </w:t>
      </w:r>
      <w:proofErr w:type="spellStart"/>
      <w:r w:rsidRPr="00EC3858">
        <w:rPr>
          <w:rFonts w:ascii="Tahoma" w:hAnsi="Tahoma" w:cs="Tahoma"/>
          <w:sz w:val="24"/>
          <w:szCs w:val="24"/>
        </w:rPr>
        <w:t>Tahun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2008 yang </w:t>
      </w:r>
      <w:proofErr w:type="spellStart"/>
      <w:r w:rsidRPr="00EC3858">
        <w:rPr>
          <w:rFonts w:ascii="Tahoma" w:hAnsi="Tahoma" w:cs="Tahoma"/>
          <w:sz w:val="24"/>
          <w:szCs w:val="24"/>
        </w:rPr>
        <w:t>membahas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tentang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pembentukan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Keterbukaan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Informasi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Publik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(UU KIP).</w:t>
      </w:r>
    </w:p>
    <w:p w:rsidR="00CE0233" w:rsidRPr="006B20F3" w:rsidRDefault="00CE0233" w:rsidP="00CE0233">
      <w:pPr>
        <w:spacing w:line="360" w:lineRule="auto"/>
        <w:jc w:val="both"/>
        <w:rPr>
          <w:rFonts w:ascii="Tahoma" w:hAnsi="Tahoma" w:cs="Tahoma"/>
          <w:sz w:val="24"/>
          <w:szCs w:val="24"/>
          <w:lang w:val="id-ID"/>
        </w:rPr>
      </w:pPr>
      <w:r w:rsidRPr="00EC3858">
        <w:rPr>
          <w:rFonts w:ascii="Tahoma" w:hAnsi="Tahoma" w:cs="Tahoma"/>
          <w:sz w:val="24"/>
          <w:szCs w:val="24"/>
        </w:rPr>
        <w:tab/>
      </w:r>
      <w:proofErr w:type="spellStart"/>
      <w:r w:rsidRPr="00EC3858">
        <w:rPr>
          <w:rFonts w:ascii="Tahoma" w:hAnsi="Tahoma" w:cs="Tahoma"/>
          <w:sz w:val="24"/>
          <w:szCs w:val="24"/>
        </w:rPr>
        <w:t>Untuk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mendukung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hal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tersebut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C3858">
        <w:rPr>
          <w:rFonts w:ascii="Tahoma" w:hAnsi="Tahoma" w:cs="Tahoma"/>
          <w:sz w:val="24"/>
          <w:szCs w:val="24"/>
        </w:rPr>
        <w:t>pemerintah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telah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membuat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kebijakan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tentang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pembentukan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Pejabat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Pengelola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Informasi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dan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Dokumentasi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(PPID) </w:t>
      </w:r>
      <w:proofErr w:type="spellStart"/>
      <w:r w:rsidRPr="00EC3858">
        <w:rPr>
          <w:rFonts w:ascii="Tahoma" w:hAnsi="Tahoma" w:cs="Tahoma"/>
          <w:sz w:val="24"/>
          <w:szCs w:val="24"/>
        </w:rPr>
        <w:t>disemua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instansinya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C3858">
        <w:rPr>
          <w:rFonts w:ascii="Tahoma" w:hAnsi="Tahoma" w:cs="Tahoma"/>
          <w:sz w:val="24"/>
          <w:szCs w:val="24"/>
        </w:rPr>
        <w:t>tak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terkecuali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di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</w:t>
      </w:r>
      <w:proofErr w:type="gramEnd"/>
      <w:r>
        <w:rPr>
          <w:rFonts w:ascii="Tahoma" w:hAnsi="Tahoma" w:cs="Tahoma"/>
          <w:sz w:val="24"/>
          <w:szCs w:val="24"/>
          <w:lang w:val="id-ID"/>
        </w:rPr>
        <w:t>. Manguharjo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Kota Madiun yang dibentuk dengan diterbitkannya Surat Keputusan </w:t>
      </w:r>
      <w:r>
        <w:rPr>
          <w:rFonts w:ascii="Tahoma" w:hAnsi="Tahoma" w:cs="Tahoma"/>
          <w:sz w:val="24"/>
          <w:szCs w:val="24"/>
          <w:lang w:val="id-ID"/>
        </w:rPr>
        <w:t xml:space="preserve">Lurah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No. </w:t>
      </w:r>
      <w:r w:rsidR="007A0918">
        <w:rPr>
          <w:rFonts w:ascii="Tahoma" w:hAnsi="Tahoma" w:cs="Tahoma"/>
          <w:sz w:val="24"/>
          <w:szCs w:val="24"/>
        </w:rPr>
        <w:t>042/45/401.302.8/2021</w:t>
      </w:r>
      <w:r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tentang </w:t>
      </w:r>
      <w:proofErr w:type="spellStart"/>
      <w:r w:rsidR="007A0918">
        <w:rPr>
          <w:rFonts w:ascii="Tahoma" w:hAnsi="Tahoma" w:cs="Tahoma"/>
          <w:sz w:val="24"/>
          <w:szCs w:val="24"/>
        </w:rPr>
        <w:t>Penunjukan</w:t>
      </w:r>
      <w:proofErr w:type="spellEnd"/>
      <w:r w:rsidR="007A091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A0918">
        <w:rPr>
          <w:rFonts w:ascii="Tahoma" w:hAnsi="Tahoma" w:cs="Tahoma"/>
          <w:sz w:val="24"/>
          <w:szCs w:val="24"/>
        </w:rPr>
        <w:t>Pejabat</w:t>
      </w:r>
      <w:proofErr w:type="spellEnd"/>
      <w:r w:rsidR="007A091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A0918">
        <w:rPr>
          <w:rFonts w:ascii="Tahoma" w:hAnsi="Tahoma" w:cs="Tahoma"/>
          <w:sz w:val="24"/>
          <w:szCs w:val="24"/>
        </w:rPr>
        <w:t>Pengelola</w:t>
      </w:r>
      <w:proofErr w:type="spellEnd"/>
      <w:r w:rsidR="007A091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A0918">
        <w:rPr>
          <w:rFonts w:ascii="Tahoma" w:hAnsi="Tahoma" w:cs="Tahoma"/>
          <w:sz w:val="24"/>
          <w:szCs w:val="24"/>
        </w:rPr>
        <w:t>Informasi</w:t>
      </w:r>
      <w:proofErr w:type="spellEnd"/>
      <w:r w:rsidR="007A0918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="007A0918">
        <w:rPr>
          <w:rFonts w:ascii="Tahoma" w:hAnsi="Tahoma" w:cs="Tahoma"/>
          <w:sz w:val="24"/>
          <w:szCs w:val="24"/>
        </w:rPr>
        <w:t>Dokumentasi</w:t>
      </w:r>
      <w:proofErr w:type="spellEnd"/>
      <w:r w:rsidR="007A091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A0918">
        <w:rPr>
          <w:rFonts w:ascii="Tahoma" w:hAnsi="Tahoma" w:cs="Tahoma"/>
          <w:sz w:val="24"/>
          <w:szCs w:val="24"/>
        </w:rPr>
        <w:t>Pembantu</w:t>
      </w:r>
      <w:proofErr w:type="spellEnd"/>
      <w:r w:rsidR="007A0918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="007A0918">
        <w:rPr>
          <w:rFonts w:ascii="Tahoma" w:hAnsi="Tahoma" w:cs="Tahoma"/>
          <w:sz w:val="24"/>
          <w:szCs w:val="24"/>
        </w:rPr>
        <w:t>Lingkungan</w:t>
      </w:r>
      <w:proofErr w:type="spellEnd"/>
      <w:r w:rsidR="007A0918" w:rsidRPr="006B20F3">
        <w:rPr>
          <w:rFonts w:ascii="Tahoma" w:hAnsi="Tahoma" w:cs="Tahoma"/>
          <w:sz w:val="24"/>
          <w:szCs w:val="24"/>
          <w:lang w:val="id-ID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</w:t>
      </w:r>
      <w:proofErr w:type="gramEnd"/>
      <w:r w:rsidR="007A0918">
        <w:rPr>
          <w:rFonts w:ascii="Tahoma" w:hAnsi="Tahoma" w:cs="Tahoma"/>
          <w:sz w:val="24"/>
          <w:szCs w:val="24"/>
          <w:lang w:val="id-ID"/>
        </w:rPr>
        <w:t xml:space="preserve">. </w:t>
      </w:r>
      <w:r>
        <w:rPr>
          <w:rFonts w:ascii="Tahoma" w:hAnsi="Tahoma" w:cs="Tahoma"/>
          <w:sz w:val="24"/>
          <w:szCs w:val="24"/>
          <w:lang w:val="id-ID"/>
        </w:rPr>
        <w:t>Manguharjo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Kota Madiun</w:t>
      </w:r>
      <w:r w:rsidR="007A0918" w:rsidRPr="006B20F3">
        <w:rPr>
          <w:rFonts w:ascii="Tahoma" w:hAnsi="Tahoma" w:cs="Tahoma"/>
          <w:sz w:val="24"/>
          <w:szCs w:val="24"/>
          <w:lang w:val="id-ID"/>
        </w:rPr>
        <w:t>.</w:t>
      </w:r>
    </w:p>
    <w:p w:rsidR="003D0AEC" w:rsidRDefault="00CE0233" w:rsidP="00CE0233">
      <w:pPr>
        <w:spacing w:line="360" w:lineRule="auto"/>
        <w:jc w:val="both"/>
        <w:rPr>
          <w:rFonts w:ascii="Tahoma" w:hAnsi="Tahoma" w:cs="Tahoma"/>
          <w:sz w:val="24"/>
          <w:szCs w:val="24"/>
          <w:lang w:val="id-ID"/>
        </w:rPr>
      </w:pPr>
      <w:r w:rsidRPr="006B20F3">
        <w:rPr>
          <w:rFonts w:ascii="Tahoma" w:hAnsi="Tahoma" w:cs="Tahoma"/>
          <w:sz w:val="24"/>
          <w:szCs w:val="24"/>
          <w:lang w:val="id-ID"/>
        </w:rPr>
        <w:tab/>
        <w:t xml:space="preserve">Dengan adanya Surat Keputusan tersebut diharapkan pelaksanaan PPID Pembantu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Kota Madiun dapat lebih terawasi oleh Atasan PPID </w:t>
      </w:r>
      <w:r>
        <w:rPr>
          <w:rFonts w:ascii="Tahoma" w:hAnsi="Tahoma" w:cs="Tahoma"/>
          <w:sz w:val="24"/>
          <w:szCs w:val="24"/>
          <w:lang w:val="id-ID"/>
        </w:rPr>
        <w:t>Utama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sehingga mampu melayani masyarakat dengan lebih baik.</w:t>
      </w:r>
    </w:p>
    <w:p w:rsidR="00CE0233" w:rsidRPr="006B20F3" w:rsidRDefault="00CE0233" w:rsidP="00CE0233">
      <w:pPr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95055E" w:rsidRDefault="00CE0233" w:rsidP="00CE0233">
      <w:pPr>
        <w:pStyle w:val="ListParagraph"/>
        <w:numPr>
          <w:ilvl w:val="0"/>
          <w:numId w:val="1"/>
        </w:numPr>
        <w:tabs>
          <w:tab w:val="left" w:pos="720"/>
        </w:tabs>
        <w:spacing w:after="120"/>
        <w:ind w:left="900" w:hanging="900"/>
        <w:rPr>
          <w:rFonts w:ascii="Tahoma" w:hAnsi="Tahoma" w:cs="Tahoma"/>
          <w:b/>
          <w:sz w:val="24"/>
          <w:szCs w:val="24"/>
          <w:lang w:val="fi-FI"/>
        </w:rPr>
      </w:pPr>
      <w:r w:rsidRPr="0095055E">
        <w:rPr>
          <w:rFonts w:ascii="Tahoma" w:hAnsi="Tahoma" w:cs="Tahoma"/>
          <w:b/>
          <w:sz w:val="24"/>
          <w:szCs w:val="24"/>
          <w:lang w:val="fi-FI"/>
        </w:rPr>
        <w:t>Gambaran Umum Pelaksanaan Informasi Publik</w:t>
      </w:r>
    </w:p>
    <w:p w:rsidR="00CE0233" w:rsidRPr="006B20F3" w:rsidRDefault="00CE0233" w:rsidP="00CE0233">
      <w:pPr>
        <w:tabs>
          <w:tab w:val="left" w:pos="720"/>
        </w:tabs>
        <w:spacing w:after="120" w:line="360" w:lineRule="auto"/>
        <w:jc w:val="both"/>
        <w:rPr>
          <w:rFonts w:ascii="Tahoma" w:hAnsi="Tahoma" w:cs="Tahoma"/>
          <w:sz w:val="24"/>
          <w:szCs w:val="24"/>
          <w:lang w:val="fi-FI"/>
        </w:rPr>
      </w:pPr>
      <w:r w:rsidRPr="0095055E">
        <w:rPr>
          <w:rFonts w:ascii="Tahoma" w:hAnsi="Tahoma" w:cs="Tahoma"/>
          <w:sz w:val="24"/>
          <w:szCs w:val="24"/>
          <w:lang w:val="fi-FI"/>
        </w:rPr>
        <w:tab/>
      </w:r>
      <w:r w:rsidRPr="00EC3858">
        <w:rPr>
          <w:rFonts w:ascii="Tahoma" w:hAnsi="Tahoma" w:cs="Tahoma"/>
          <w:sz w:val="24"/>
          <w:szCs w:val="24"/>
        </w:rPr>
        <w:t xml:space="preserve">PPID </w:t>
      </w:r>
      <w:proofErr w:type="spellStart"/>
      <w:r w:rsidRPr="00EC3858">
        <w:rPr>
          <w:rFonts w:ascii="Tahoma" w:hAnsi="Tahoma" w:cs="Tahoma"/>
          <w:sz w:val="24"/>
          <w:szCs w:val="24"/>
        </w:rPr>
        <w:t>Pembantu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tidak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memiliki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ruang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tersendiri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dan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petugas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khusus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dalam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melakukan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pelayanan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C3858">
        <w:rPr>
          <w:rFonts w:ascii="Tahoma" w:hAnsi="Tahoma" w:cs="Tahoma"/>
          <w:sz w:val="24"/>
          <w:szCs w:val="24"/>
        </w:rPr>
        <w:t>Karena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pada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dasarnya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jabatan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PPID </w:t>
      </w:r>
      <w:proofErr w:type="spellStart"/>
      <w:r w:rsidRPr="00EC3858">
        <w:rPr>
          <w:rFonts w:ascii="Tahoma" w:hAnsi="Tahoma" w:cs="Tahoma"/>
          <w:sz w:val="24"/>
          <w:szCs w:val="24"/>
        </w:rPr>
        <w:t>Pembantu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merangkap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jabatan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EC3858">
        <w:rPr>
          <w:rFonts w:ascii="Tahoma" w:hAnsi="Tahoma" w:cs="Tahoma"/>
          <w:sz w:val="24"/>
          <w:szCs w:val="24"/>
        </w:rPr>
        <w:t>telah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ada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(</w:t>
      </w:r>
      <w:r w:rsidRPr="004027B4">
        <w:rPr>
          <w:rFonts w:ascii="Tahoma" w:hAnsi="Tahoma" w:cs="Tahoma"/>
          <w:i/>
          <w:sz w:val="24"/>
          <w:szCs w:val="24"/>
        </w:rPr>
        <w:t>ex officio</w:t>
      </w:r>
      <w:r w:rsidRPr="00EC3858">
        <w:rPr>
          <w:rFonts w:ascii="Tahoma" w:hAnsi="Tahoma" w:cs="Tahoma"/>
          <w:sz w:val="24"/>
          <w:szCs w:val="24"/>
        </w:rPr>
        <w:t xml:space="preserve">). Hal </w:t>
      </w:r>
      <w:proofErr w:type="spellStart"/>
      <w:r w:rsidRPr="00EC3858">
        <w:rPr>
          <w:rFonts w:ascii="Tahoma" w:hAnsi="Tahoma" w:cs="Tahoma"/>
          <w:sz w:val="24"/>
          <w:szCs w:val="24"/>
        </w:rPr>
        <w:t>ini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juga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EC3858">
        <w:rPr>
          <w:rFonts w:ascii="Tahoma" w:hAnsi="Tahoma" w:cs="Tahoma"/>
          <w:sz w:val="24"/>
          <w:szCs w:val="24"/>
        </w:rPr>
        <w:t>mendasari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tidak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adanya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anggaran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khusus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bagi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PPID </w:t>
      </w:r>
      <w:proofErr w:type="spellStart"/>
      <w:r w:rsidRPr="00EC3858">
        <w:rPr>
          <w:rFonts w:ascii="Tahoma" w:hAnsi="Tahoma" w:cs="Tahoma"/>
          <w:sz w:val="24"/>
          <w:szCs w:val="24"/>
        </w:rPr>
        <w:t>Pembantu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di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Kota Madiun. </w:t>
      </w:r>
    </w:p>
    <w:p w:rsidR="00CE0233" w:rsidRDefault="00CE0233" w:rsidP="00CE0233">
      <w:pPr>
        <w:tabs>
          <w:tab w:val="left" w:pos="720"/>
        </w:tabs>
        <w:spacing w:after="120" w:line="360" w:lineRule="auto"/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ab/>
        <w:t>Berikut</w:t>
      </w:r>
      <w:r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Struktur Organisasi PPID Pembantu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Kota Madiun.</w:t>
      </w:r>
    </w:p>
    <w:p w:rsidR="00CE0233" w:rsidRDefault="00CE0233" w:rsidP="00CE0233">
      <w:pPr>
        <w:tabs>
          <w:tab w:val="left" w:pos="720"/>
        </w:tabs>
        <w:spacing w:after="12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720"/>
        </w:tabs>
        <w:spacing w:after="12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720"/>
        </w:tabs>
        <w:spacing w:after="12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720"/>
        </w:tabs>
        <w:spacing w:after="12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720"/>
        </w:tabs>
        <w:spacing w:after="12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720"/>
        </w:tabs>
        <w:spacing w:after="12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720"/>
        </w:tabs>
        <w:spacing w:after="12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spacing w:after="0" w:line="240" w:lineRule="auto"/>
        <w:ind w:left="3828"/>
        <w:rPr>
          <w:rFonts w:ascii="Tahoma" w:eastAsia="Times New Roman" w:hAnsi="Tahoma" w:cs="Tahoma"/>
          <w:bCs/>
          <w:sz w:val="24"/>
          <w:szCs w:val="24"/>
          <w:lang w:val="fi-FI"/>
        </w:rPr>
      </w:pPr>
    </w:p>
    <w:p w:rsidR="00CE0233" w:rsidRPr="00993B55" w:rsidRDefault="00CE0233" w:rsidP="00CE0233">
      <w:pPr>
        <w:spacing w:after="0" w:line="240" w:lineRule="auto"/>
        <w:ind w:left="3828"/>
        <w:rPr>
          <w:rFonts w:ascii="Tahoma" w:eastAsia="Times New Roman" w:hAnsi="Tahoma" w:cs="Tahoma"/>
          <w:bCs/>
          <w:sz w:val="24"/>
          <w:szCs w:val="24"/>
        </w:rPr>
      </w:pPr>
      <w:r w:rsidRPr="006B20F3">
        <w:rPr>
          <w:rFonts w:ascii="Tahoma" w:eastAsia="Times New Roman" w:hAnsi="Tahoma" w:cs="Tahoma"/>
          <w:bCs/>
          <w:sz w:val="24"/>
          <w:szCs w:val="24"/>
          <w:lang w:val="fi-FI"/>
        </w:rPr>
        <w:t>LAMPIRAN KEPUTUSAN</w:t>
      </w: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 xml:space="preserve"> LURAH </w:t>
      </w:r>
      <w:r>
        <w:rPr>
          <w:rFonts w:ascii="Tahoma" w:eastAsia="Times New Roman" w:hAnsi="Tahoma" w:cs="Tahoma"/>
          <w:bCs/>
          <w:sz w:val="24"/>
          <w:szCs w:val="24"/>
        </w:rPr>
        <w:t xml:space="preserve">NAMBANGAN LOR </w:t>
      </w:r>
    </w:p>
    <w:p w:rsidR="00CE0233" w:rsidRPr="002E5C59" w:rsidRDefault="00CE0233" w:rsidP="00CE0233">
      <w:pPr>
        <w:spacing w:after="0" w:line="240" w:lineRule="auto"/>
        <w:ind w:left="3828"/>
        <w:rPr>
          <w:rFonts w:ascii="Tahoma" w:eastAsia="Times New Roman" w:hAnsi="Tahoma" w:cs="Tahoma"/>
          <w:sz w:val="24"/>
          <w:szCs w:val="24"/>
          <w:lang w:val="id-ID"/>
        </w:rPr>
      </w:pPr>
      <w:r w:rsidRPr="006B20F3">
        <w:rPr>
          <w:rFonts w:ascii="Tahoma" w:eastAsia="Times New Roman" w:hAnsi="Tahoma" w:cs="Tahoma"/>
          <w:bCs/>
          <w:sz w:val="24"/>
          <w:szCs w:val="24"/>
          <w:lang w:val="fi-FI"/>
        </w:rPr>
        <w:t xml:space="preserve">KECAMATAN </w:t>
      </w: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>MANGUHARJO</w:t>
      </w:r>
      <w:r w:rsidRPr="006B20F3">
        <w:rPr>
          <w:rFonts w:ascii="Tahoma" w:eastAsia="Times New Roman" w:hAnsi="Tahoma" w:cs="Tahoma"/>
          <w:sz w:val="24"/>
          <w:szCs w:val="24"/>
          <w:lang w:val="fi-FI"/>
        </w:rPr>
        <w:t xml:space="preserve"> </w:t>
      </w:r>
      <w:r w:rsidRPr="006B20F3">
        <w:rPr>
          <w:rFonts w:ascii="Tahoma" w:eastAsia="Times New Roman" w:hAnsi="Tahoma" w:cs="Tahoma"/>
          <w:bCs/>
          <w:sz w:val="24"/>
          <w:szCs w:val="24"/>
          <w:lang w:val="fi-FI"/>
        </w:rPr>
        <w:t>K</w:t>
      </w: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>OTA MADIUN</w:t>
      </w:r>
    </w:p>
    <w:p w:rsidR="00CE0233" w:rsidRPr="002E5C59" w:rsidRDefault="00CE0233" w:rsidP="00CE0233">
      <w:pPr>
        <w:spacing w:after="0" w:line="240" w:lineRule="auto"/>
        <w:ind w:left="3828"/>
        <w:rPr>
          <w:rFonts w:ascii="Tahoma" w:eastAsia="Times New Roman" w:hAnsi="Tahoma" w:cs="Tahoma"/>
          <w:sz w:val="24"/>
          <w:szCs w:val="24"/>
        </w:rPr>
      </w:pPr>
      <w:r w:rsidRPr="002E5C59">
        <w:rPr>
          <w:rFonts w:ascii="Tahoma" w:eastAsia="Times New Roman" w:hAnsi="Tahoma" w:cs="Tahoma"/>
          <w:bCs/>
          <w:sz w:val="24"/>
          <w:szCs w:val="24"/>
        </w:rPr>
        <w:t>NOMOR</w:t>
      </w: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 xml:space="preserve">      </w:t>
      </w:r>
      <w:proofErr w:type="gramStart"/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 xml:space="preserve"> </w:t>
      </w:r>
      <w:r w:rsidRPr="002E5C59">
        <w:rPr>
          <w:rFonts w:ascii="Tahoma" w:eastAsia="Times New Roman" w:hAnsi="Tahoma" w:cs="Tahoma"/>
          <w:bCs/>
          <w:sz w:val="24"/>
          <w:szCs w:val="24"/>
        </w:rPr>
        <w:t xml:space="preserve"> :</w:t>
      </w:r>
      <w:proofErr w:type="gramEnd"/>
      <w:r w:rsidRPr="002E5C59">
        <w:rPr>
          <w:rFonts w:ascii="Tahoma" w:eastAsia="Times New Roman" w:hAnsi="Tahoma" w:cs="Tahoma"/>
          <w:bCs/>
          <w:sz w:val="24"/>
          <w:szCs w:val="24"/>
        </w:rPr>
        <w:t xml:space="preserve"> </w:t>
      </w:r>
      <w:r w:rsidRPr="002E5C59">
        <w:rPr>
          <w:rFonts w:ascii="Tahoma" w:hAnsi="Tahoma" w:cs="Tahoma"/>
          <w:sz w:val="24"/>
          <w:szCs w:val="24"/>
          <w:lang w:val="id-ID"/>
        </w:rPr>
        <w:t>188.4</w:t>
      </w:r>
      <w:r w:rsidRPr="002E5C59">
        <w:rPr>
          <w:rFonts w:ascii="Tahoma" w:hAnsi="Tahoma" w:cs="Tahoma"/>
          <w:sz w:val="24"/>
          <w:szCs w:val="24"/>
        </w:rPr>
        <w:t xml:space="preserve">-401.402.7/  </w:t>
      </w:r>
      <w:r>
        <w:rPr>
          <w:rFonts w:ascii="Tahoma" w:hAnsi="Tahoma" w:cs="Tahoma"/>
          <w:sz w:val="24"/>
          <w:szCs w:val="24"/>
          <w:lang w:val="id-ID"/>
        </w:rPr>
        <w:t>0</w:t>
      </w:r>
      <w:r>
        <w:rPr>
          <w:rFonts w:ascii="Tahoma" w:hAnsi="Tahoma" w:cs="Tahoma"/>
          <w:sz w:val="24"/>
          <w:szCs w:val="24"/>
        </w:rPr>
        <w:t>2</w:t>
      </w:r>
      <w:r w:rsidRPr="002E5C59">
        <w:rPr>
          <w:rFonts w:ascii="Tahoma" w:hAnsi="Tahoma" w:cs="Tahoma"/>
          <w:sz w:val="24"/>
          <w:szCs w:val="24"/>
        </w:rPr>
        <w:t xml:space="preserve">  /20</w:t>
      </w:r>
      <w:r>
        <w:rPr>
          <w:rFonts w:ascii="Tahoma" w:hAnsi="Tahoma" w:cs="Tahoma"/>
          <w:sz w:val="24"/>
          <w:szCs w:val="24"/>
        </w:rPr>
        <w:t>20</w:t>
      </w:r>
    </w:p>
    <w:p w:rsidR="00CE0233" w:rsidRPr="0036574B" w:rsidRDefault="00CE0233" w:rsidP="00CE0233">
      <w:pPr>
        <w:spacing w:after="0" w:line="240" w:lineRule="auto"/>
        <w:ind w:left="3828"/>
        <w:rPr>
          <w:rFonts w:ascii="Tahoma" w:eastAsia="Times New Roman" w:hAnsi="Tahoma" w:cs="Tahoma"/>
          <w:bCs/>
          <w:sz w:val="24"/>
          <w:szCs w:val="24"/>
        </w:rPr>
      </w:pPr>
      <w:r w:rsidRPr="002E5C59">
        <w:rPr>
          <w:rFonts w:ascii="Tahoma" w:eastAsia="Times New Roman" w:hAnsi="Tahoma" w:cs="Tahoma"/>
          <w:bCs/>
          <w:sz w:val="24"/>
          <w:szCs w:val="24"/>
        </w:rPr>
        <w:t>TANGGAL    </w:t>
      </w:r>
      <w:proofErr w:type="gramStart"/>
      <w:r w:rsidRPr="002E5C59">
        <w:rPr>
          <w:rFonts w:ascii="Tahoma" w:eastAsia="Times New Roman" w:hAnsi="Tahoma" w:cs="Tahoma"/>
          <w:bCs/>
          <w:sz w:val="24"/>
          <w:szCs w:val="24"/>
        </w:rPr>
        <w:t>  :</w:t>
      </w:r>
      <w:proofErr w:type="gramEnd"/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 xml:space="preserve">  </w:t>
      </w:r>
      <w:r w:rsidRPr="002E5C59">
        <w:rPr>
          <w:rFonts w:ascii="Tahoma" w:eastAsia="Times New Roman" w:hAnsi="Tahoma" w:cs="Tahoma"/>
          <w:bCs/>
          <w:sz w:val="24"/>
          <w:szCs w:val="24"/>
        </w:rPr>
        <w:t xml:space="preserve"> </w:t>
      </w:r>
      <w:r>
        <w:rPr>
          <w:rFonts w:ascii="Tahoma" w:eastAsia="Times New Roman" w:hAnsi="Tahoma" w:cs="Tahoma"/>
          <w:bCs/>
          <w:sz w:val="24"/>
          <w:szCs w:val="24"/>
        </w:rPr>
        <w:t xml:space="preserve">20 </w:t>
      </w:r>
      <w:proofErr w:type="spellStart"/>
      <w:r>
        <w:rPr>
          <w:rFonts w:ascii="Tahoma" w:eastAsia="Times New Roman" w:hAnsi="Tahoma" w:cs="Tahoma"/>
          <w:bCs/>
          <w:sz w:val="24"/>
          <w:szCs w:val="24"/>
        </w:rPr>
        <w:t>Jnuari</w:t>
      </w:r>
      <w:proofErr w:type="spellEnd"/>
      <w:r>
        <w:rPr>
          <w:rFonts w:ascii="Tahoma" w:eastAsia="Times New Roman" w:hAnsi="Tahoma" w:cs="Tahoma"/>
          <w:bCs/>
          <w:sz w:val="24"/>
          <w:szCs w:val="24"/>
        </w:rPr>
        <w:t xml:space="preserve"> 2020</w:t>
      </w:r>
    </w:p>
    <w:p w:rsidR="00CE0233" w:rsidRDefault="00CE0233" w:rsidP="00CE0233">
      <w:pPr>
        <w:spacing w:after="0" w:line="240" w:lineRule="auto"/>
        <w:ind w:left="3828"/>
        <w:rPr>
          <w:rFonts w:ascii="Tahoma" w:eastAsia="Times New Roman" w:hAnsi="Tahoma" w:cs="Tahoma"/>
          <w:bCs/>
          <w:sz w:val="24"/>
          <w:szCs w:val="24"/>
        </w:rPr>
      </w:pPr>
    </w:p>
    <w:p w:rsidR="00CE0233" w:rsidRPr="002E5C59" w:rsidRDefault="00CE0233" w:rsidP="00CE0233">
      <w:pPr>
        <w:spacing w:after="0" w:line="240" w:lineRule="auto"/>
        <w:ind w:left="3828"/>
        <w:rPr>
          <w:rFonts w:ascii="Tahoma" w:eastAsia="Times New Roman" w:hAnsi="Tahoma" w:cs="Tahoma"/>
          <w:sz w:val="24"/>
          <w:szCs w:val="24"/>
        </w:rPr>
      </w:pPr>
    </w:p>
    <w:p w:rsidR="00CE0233" w:rsidRPr="002E5C59" w:rsidRDefault="00CE0233" w:rsidP="00CE0233">
      <w:pPr>
        <w:spacing w:after="0" w:line="240" w:lineRule="auto"/>
        <w:ind w:left="4253"/>
        <w:rPr>
          <w:rFonts w:ascii="Tahoma" w:eastAsia="Times New Roman" w:hAnsi="Tahoma" w:cs="Tahoma"/>
          <w:sz w:val="24"/>
          <w:szCs w:val="24"/>
          <w:lang w:val="id-ID"/>
        </w:rPr>
      </w:pPr>
    </w:p>
    <w:p w:rsidR="00CE0233" w:rsidRPr="002E5C59" w:rsidRDefault="00CE0233" w:rsidP="00CE0233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E5C59">
        <w:rPr>
          <w:rFonts w:ascii="Tahoma" w:eastAsia="Times New Roman" w:hAnsi="Tahoma" w:cs="Tahoma"/>
          <w:bCs/>
          <w:sz w:val="24"/>
          <w:szCs w:val="24"/>
        </w:rPr>
        <w:t xml:space="preserve">SUSUNAN KEANGGOTAAN </w:t>
      </w:r>
    </w:p>
    <w:p w:rsidR="00CE0233" w:rsidRPr="002E5C59" w:rsidRDefault="00CE0233" w:rsidP="00CE0233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val="id-ID"/>
        </w:rPr>
      </w:pPr>
      <w:r w:rsidRPr="002E5C59">
        <w:rPr>
          <w:rFonts w:ascii="Tahoma" w:eastAsia="Times New Roman" w:hAnsi="Tahoma" w:cs="Tahoma"/>
          <w:bCs/>
          <w:sz w:val="24"/>
          <w:szCs w:val="24"/>
        </w:rPr>
        <w:t>PEJABAT PENGELOLA INFORMASI DAN DOKUMENTASI (PPID)</w:t>
      </w: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 xml:space="preserve"> PEMBANTU</w:t>
      </w:r>
    </w:p>
    <w:p w:rsidR="00CE0233" w:rsidRDefault="00CE0233" w:rsidP="00CE0233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val="id-ID"/>
        </w:rPr>
      </w:pP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 xml:space="preserve">LURAH </w:t>
      </w:r>
      <w:r>
        <w:rPr>
          <w:rFonts w:ascii="Tahoma" w:eastAsia="Times New Roman" w:hAnsi="Tahoma" w:cs="Tahoma"/>
          <w:bCs/>
          <w:sz w:val="24"/>
          <w:szCs w:val="24"/>
        </w:rPr>
        <w:t xml:space="preserve">NAMBANGAN LOR </w:t>
      </w:r>
      <w:r w:rsidRPr="006B20F3">
        <w:rPr>
          <w:rFonts w:ascii="Tahoma" w:eastAsia="Times New Roman" w:hAnsi="Tahoma" w:cs="Tahoma"/>
          <w:bCs/>
          <w:sz w:val="24"/>
          <w:szCs w:val="24"/>
          <w:lang w:val="fi-FI"/>
        </w:rPr>
        <w:t xml:space="preserve"> KECAMATAN </w:t>
      </w: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>MANGUHARJO</w:t>
      </w:r>
      <w:r w:rsidRPr="006B20F3">
        <w:rPr>
          <w:rFonts w:ascii="Tahoma" w:eastAsia="Times New Roman" w:hAnsi="Tahoma" w:cs="Tahoma"/>
          <w:sz w:val="24"/>
          <w:szCs w:val="24"/>
          <w:lang w:val="fi-FI"/>
        </w:rPr>
        <w:t xml:space="preserve"> </w:t>
      </w:r>
      <w:r w:rsidRPr="006B20F3">
        <w:rPr>
          <w:rFonts w:ascii="Tahoma" w:eastAsia="Times New Roman" w:hAnsi="Tahoma" w:cs="Tahoma"/>
          <w:bCs/>
          <w:sz w:val="24"/>
          <w:szCs w:val="24"/>
          <w:lang w:val="fi-FI"/>
        </w:rPr>
        <w:t>K</w:t>
      </w:r>
      <w:r w:rsidRPr="002E5C59">
        <w:rPr>
          <w:rFonts w:ascii="Tahoma" w:eastAsia="Times New Roman" w:hAnsi="Tahoma" w:cs="Tahoma"/>
          <w:bCs/>
          <w:sz w:val="24"/>
          <w:szCs w:val="24"/>
          <w:lang w:val="id-ID"/>
        </w:rPr>
        <w:t>OTA MADIUN</w:t>
      </w:r>
      <w:r w:rsidRPr="006B20F3">
        <w:rPr>
          <w:rFonts w:ascii="Tahoma" w:eastAsia="Times New Roman" w:hAnsi="Tahoma" w:cs="Tahoma"/>
          <w:sz w:val="24"/>
          <w:szCs w:val="24"/>
          <w:lang w:val="fi-FI"/>
        </w:rPr>
        <w:t> </w:t>
      </w:r>
    </w:p>
    <w:p w:rsidR="00CE0233" w:rsidRPr="007A2567" w:rsidRDefault="00CE0233" w:rsidP="00CE0233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val="id-ID"/>
        </w:rPr>
      </w:pPr>
    </w:p>
    <w:tbl>
      <w:tblPr>
        <w:tblW w:w="0" w:type="auto"/>
        <w:tblCellSpacing w:w="15" w:type="dxa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3735"/>
        <w:gridCol w:w="3540"/>
      </w:tblGrid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bCs/>
                <w:sz w:val="24"/>
                <w:szCs w:val="24"/>
              </w:rPr>
              <w:t>NO</w:t>
            </w:r>
          </w:p>
        </w:tc>
        <w:tc>
          <w:tcPr>
            <w:tcW w:w="370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bCs/>
                <w:sz w:val="24"/>
                <w:szCs w:val="24"/>
              </w:rPr>
              <w:t>JABATAN DALAM KEANGGOTAAN</w:t>
            </w:r>
          </w:p>
        </w:tc>
        <w:tc>
          <w:tcPr>
            <w:tcW w:w="349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bCs/>
                <w:sz w:val="24"/>
                <w:szCs w:val="24"/>
              </w:rPr>
              <w:t>JABATAN DALAM KEDINASAN</w:t>
            </w:r>
          </w:p>
        </w:tc>
      </w:tr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370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349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bCs/>
                <w:sz w:val="24"/>
                <w:szCs w:val="24"/>
              </w:rPr>
              <w:t>4</w:t>
            </w:r>
          </w:p>
        </w:tc>
      </w:tr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1.</w:t>
            </w:r>
          </w:p>
        </w:tc>
        <w:tc>
          <w:tcPr>
            <w:tcW w:w="370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Atasan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PPID</w:t>
            </w:r>
          </w:p>
        </w:tc>
        <w:tc>
          <w:tcPr>
            <w:tcW w:w="3495" w:type="dxa"/>
            <w:vAlign w:val="center"/>
            <w:hideMark/>
          </w:tcPr>
          <w:p w:rsidR="00CE0233" w:rsidRPr="002A218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  <w:lang w:val="id-ID"/>
              </w:rPr>
              <w:t xml:space="preserve">Lurah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Nambangan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Lor</w:t>
            </w:r>
            <w:proofErr w:type="spellEnd"/>
          </w:p>
        </w:tc>
      </w:tr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2.</w:t>
            </w:r>
          </w:p>
        </w:tc>
        <w:tc>
          <w:tcPr>
            <w:tcW w:w="370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PPID</w:t>
            </w:r>
          </w:p>
        </w:tc>
        <w:tc>
          <w:tcPr>
            <w:tcW w:w="3495" w:type="dxa"/>
            <w:vAlign w:val="center"/>
            <w:hideMark/>
          </w:tcPr>
          <w:p w:rsidR="00CE0233" w:rsidRPr="002A218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Sekretaris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Nambangan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Lor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</w:p>
        </w:tc>
      </w:tr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3.</w:t>
            </w:r>
          </w:p>
        </w:tc>
        <w:tc>
          <w:tcPr>
            <w:tcW w:w="370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Sekretaris</w:t>
            </w:r>
            <w:proofErr w:type="spellEnd"/>
          </w:p>
        </w:tc>
        <w:tc>
          <w:tcPr>
            <w:tcW w:w="3495" w:type="dxa"/>
            <w:vAlign w:val="center"/>
            <w:hideMark/>
          </w:tcPr>
          <w:p w:rsidR="00CE0233" w:rsidRPr="002A218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id-ID"/>
              </w:rPr>
              <w:t>Staf kelurahan</w:t>
            </w: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Nambangan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Lor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</w:p>
        </w:tc>
      </w:tr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4.</w:t>
            </w:r>
          </w:p>
        </w:tc>
        <w:tc>
          <w:tcPr>
            <w:tcW w:w="370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Bidang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Pelayanan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dan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Dokumentasi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3495" w:type="dxa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  <w:lang w:val="id-ID"/>
              </w:rPr>
              <w:t xml:space="preserve">Kasie </w:t>
            </w: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Pemerintahan</w:t>
            </w:r>
            <w:proofErr w:type="spellEnd"/>
          </w:p>
        </w:tc>
      </w:tr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5.</w:t>
            </w:r>
          </w:p>
        </w:tc>
        <w:tc>
          <w:tcPr>
            <w:tcW w:w="3705" w:type="dxa"/>
            <w:vAlign w:val="center"/>
            <w:hideMark/>
          </w:tcPr>
          <w:p w:rsidR="00CE0233" w:rsidRPr="006B20F3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  <w:lang w:val="fi-FI"/>
              </w:rPr>
            </w:pPr>
            <w:r w:rsidRPr="006B20F3">
              <w:rPr>
                <w:rFonts w:ascii="Tahoma" w:eastAsia="Times New Roman" w:hAnsi="Tahoma" w:cs="Tahoma"/>
                <w:sz w:val="24"/>
                <w:szCs w:val="24"/>
                <w:lang w:val="fi-FI"/>
              </w:rPr>
              <w:t>Bidang Pengelola Data dan Klasifikasi Informasi</w:t>
            </w:r>
          </w:p>
        </w:tc>
        <w:tc>
          <w:tcPr>
            <w:tcW w:w="3495" w:type="dxa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  <w:lang w:val="id-ID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  <w:lang w:val="id-ID"/>
              </w:rPr>
              <w:t>Kasie P</w:t>
            </w:r>
            <w:r>
              <w:rPr>
                <w:rFonts w:ascii="Tahoma" w:eastAsia="Times New Roman" w:hAnsi="Tahoma" w:cs="Tahoma"/>
                <w:sz w:val="24"/>
                <w:szCs w:val="24"/>
                <w:lang w:val="id-ID"/>
              </w:rPr>
              <w:t>MKS</w:t>
            </w:r>
          </w:p>
        </w:tc>
      </w:tr>
      <w:tr w:rsidR="00CE0233" w:rsidRPr="002E5C59" w:rsidTr="005809C5">
        <w:trPr>
          <w:tblCellSpacing w:w="15" w:type="dxa"/>
        </w:trPr>
        <w:tc>
          <w:tcPr>
            <w:tcW w:w="570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6.</w:t>
            </w:r>
          </w:p>
        </w:tc>
        <w:tc>
          <w:tcPr>
            <w:tcW w:w="3705" w:type="dxa"/>
            <w:vAlign w:val="center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Bidang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Penyelesaian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Sengketa</w:t>
            </w:r>
            <w:proofErr w:type="spellEnd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 w:rsidRPr="002E5C59">
              <w:rPr>
                <w:rFonts w:ascii="Tahoma" w:eastAsia="Times New Roman" w:hAnsi="Tahoma" w:cs="Tahoma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3495" w:type="dxa"/>
            <w:hideMark/>
          </w:tcPr>
          <w:p w:rsidR="00CE0233" w:rsidRPr="002E5C59" w:rsidRDefault="00CE0233" w:rsidP="005809C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  <w:lang w:val="id-ID"/>
              </w:rPr>
            </w:pPr>
            <w:r w:rsidRPr="002E5C59">
              <w:rPr>
                <w:rFonts w:ascii="Tahoma" w:eastAsia="Times New Roman" w:hAnsi="Tahoma" w:cs="Tahoma"/>
                <w:sz w:val="24"/>
                <w:szCs w:val="24"/>
                <w:lang w:val="id-ID"/>
              </w:rPr>
              <w:t>Kasie PPKU</w:t>
            </w:r>
          </w:p>
        </w:tc>
      </w:tr>
    </w:tbl>
    <w:p w:rsidR="00CE0233" w:rsidRDefault="00CE0233" w:rsidP="00CE0233">
      <w:pPr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rPr>
          <w:rFonts w:ascii="Tahoma" w:hAnsi="Tahoma" w:cs="Tahoma"/>
          <w:sz w:val="24"/>
          <w:szCs w:val="24"/>
        </w:rPr>
      </w:pPr>
      <w:r w:rsidRPr="00CE023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57825" cy="3362325"/>
            <wp:effectExtent l="19050" t="0" r="9525" b="0"/>
            <wp:docPr id="7" name="Picture 2" descr="D:\2019\Maret\1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Maret\13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95" cy="336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33" w:rsidRDefault="00CE0233" w:rsidP="00CE0233">
      <w:pPr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rPr>
          <w:rFonts w:ascii="Tahoma" w:hAnsi="Tahoma" w:cs="Tahoma"/>
          <w:sz w:val="24"/>
          <w:szCs w:val="24"/>
        </w:rPr>
      </w:pPr>
      <w:r w:rsidRPr="00CE023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648325" cy="1743075"/>
            <wp:effectExtent l="19050" t="0" r="0" b="0"/>
            <wp:docPr id="21" name="Picture 6" descr="D:\2019\Maret\13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\Maret\13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38" cy="174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33" w:rsidRDefault="00CE0233" w:rsidP="00CE0233">
      <w:pPr>
        <w:rPr>
          <w:rFonts w:ascii="Tahoma" w:hAnsi="Tahoma" w:cs="Tahoma"/>
          <w:sz w:val="24"/>
          <w:szCs w:val="24"/>
        </w:rPr>
      </w:pPr>
    </w:p>
    <w:p w:rsidR="00CE0233" w:rsidRPr="00CE0233" w:rsidRDefault="00CE0233" w:rsidP="00CE0233">
      <w:pPr>
        <w:rPr>
          <w:rFonts w:ascii="Tahoma" w:hAnsi="Tahoma" w:cs="Tahoma"/>
          <w:sz w:val="24"/>
          <w:szCs w:val="24"/>
        </w:rPr>
      </w:pPr>
    </w:p>
    <w:p w:rsidR="00CE0233" w:rsidRPr="002A2189" w:rsidRDefault="00CE0233" w:rsidP="00CE0233">
      <w:pPr>
        <w:spacing w:after="0" w:line="360" w:lineRule="auto"/>
        <w:ind w:left="4253"/>
        <w:rPr>
          <w:rFonts w:ascii="Tahoma" w:hAnsi="Tahoma" w:cs="Tahoma"/>
          <w:sz w:val="24"/>
          <w:szCs w:val="24"/>
        </w:rPr>
      </w:pPr>
      <w:r w:rsidRPr="00EC3858">
        <w:rPr>
          <w:rFonts w:ascii="Tahoma" w:hAnsi="Tahoma" w:cs="Tahoma"/>
          <w:sz w:val="24"/>
          <w:szCs w:val="24"/>
          <w:lang w:val="id-ID"/>
        </w:rPr>
        <w:t>L</w:t>
      </w:r>
      <w:proofErr w:type="spellStart"/>
      <w:r w:rsidRPr="00EC3858">
        <w:rPr>
          <w:rFonts w:ascii="Tahoma" w:hAnsi="Tahoma" w:cs="Tahoma"/>
          <w:sz w:val="24"/>
          <w:szCs w:val="24"/>
        </w:rPr>
        <w:t>ampiran</w:t>
      </w:r>
      <w:proofErr w:type="spellEnd"/>
      <w:r>
        <w:rPr>
          <w:rFonts w:ascii="Tahoma" w:hAnsi="Tahoma" w:cs="Tahoma"/>
          <w:sz w:val="24"/>
          <w:szCs w:val="24"/>
          <w:lang w:val="id-ID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Keputusan</w:t>
      </w:r>
      <w:proofErr w:type="spellEnd"/>
      <w:r w:rsidRPr="00EC3858">
        <w:rPr>
          <w:rFonts w:ascii="Tahoma" w:hAnsi="Tahoma" w:cs="Tahoma"/>
          <w:sz w:val="24"/>
          <w:szCs w:val="24"/>
          <w:lang w:val="id-ID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Lurah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</w:p>
    <w:p w:rsidR="00CE0233" w:rsidRPr="00EC3858" w:rsidRDefault="00CE0233" w:rsidP="00CE0233">
      <w:pPr>
        <w:spacing w:after="0" w:line="360" w:lineRule="auto"/>
        <w:ind w:left="4253"/>
        <w:rPr>
          <w:rFonts w:ascii="Tahoma" w:hAnsi="Tahoma" w:cs="Tahoma"/>
          <w:sz w:val="24"/>
          <w:szCs w:val="24"/>
          <w:lang w:val="id-ID"/>
        </w:rPr>
      </w:pPr>
      <w:proofErr w:type="spellStart"/>
      <w:r w:rsidRPr="00EC3858">
        <w:rPr>
          <w:rFonts w:ascii="Tahoma" w:hAnsi="Tahoma" w:cs="Tahoma"/>
          <w:sz w:val="24"/>
          <w:szCs w:val="24"/>
        </w:rPr>
        <w:t>Nomor</w:t>
      </w:r>
      <w:proofErr w:type="spellEnd"/>
      <w:r>
        <w:rPr>
          <w:rFonts w:ascii="Tahoma" w:hAnsi="Tahoma" w:cs="Tahoma"/>
          <w:sz w:val="24"/>
          <w:szCs w:val="24"/>
          <w:lang w:val="id-ID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  <w:lang w:val="id-ID"/>
        </w:rPr>
        <w:t xml:space="preserve">  </w:t>
      </w:r>
      <w:r w:rsidRPr="00EC3858">
        <w:rPr>
          <w:rFonts w:ascii="Tahoma" w:hAnsi="Tahoma" w:cs="Tahoma"/>
          <w:sz w:val="24"/>
          <w:szCs w:val="24"/>
        </w:rPr>
        <w:t>:</w:t>
      </w:r>
      <w:proofErr w:type="gramEnd"/>
      <w:r w:rsidRPr="00EC3858">
        <w:rPr>
          <w:rFonts w:ascii="Tahoma" w:hAnsi="Tahoma" w:cs="Tahoma"/>
          <w:sz w:val="24"/>
          <w:szCs w:val="24"/>
          <w:lang w:val="id-ID"/>
        </w:rPr>
        <w:t xml:space="preserve"> </w:t>
      </w:r>
      <w:r w:rsidRPr="00FD1202">
        <w:rPr>
          <w:rFonts w:ascii="Tahoma" w:hAnsi="Tahoma" w:cs="Tahoma"/>
          <w:b/>
          <w:sz w:val="24"/>
          <w:szCs w:val="24"/>
          <w:lang w:val="id-ID"/>
        </w:rPr>
        <w:t>188.4</w:t>
      </w:r>
      <w:r>
        <w:rPr>
          <w:rFonts w:ascii="Tahoma" w:hAnsi="Tahoma" w:cs="Tahoma"/>
          <w:b/>
          <w:sz w:val="24"/>
          <w:szCs w:val="24"/>
        </w:rPr>
        <w:t>-401.402.8</w:t>
      </w:r>
      <w:r w:rsidRPr="00FD1202">
        <w:rPr>
          <w:rFonts w:ascii="Tahoma" w:hAnsi="Tahoma" w:cs="Tahoma"/>
          <w:b/>
          <w:sz w:val="24"/>
          <w:szCs w:val="24"/>
        </w:rPr>
        <w:t xml:space="preserve">/   </w:t>
      </w:r>
      <w:r>
        <w:rPr>
          <w:rFonts w:ascii="Tahoma" w:hAnsi="Tahoma" w:cs="Tahoma"/>
          <w:b/>
          <w:sz w:val="24"/>
          <w:szCs w:val="24"/>
        </w:rPr>
        <w:t>02</w:t>
      </w:r>
      <w:r w:rsidRPr="00FD1202">
        <w:rPr>
          <w:rFonts w:ascii="Tahoma" w:hAnsi="Tahoma" w:cs="Tahoma"/>
          <w:b/>
          <w:sz w:val="24"/>
          <w:szCs w:val="24"/>
        </w:rPr>
        <w:t xml:space="preserve">  /20</w:t>
      </w:r>
      <w:r>
        <w:rPr>
          <w:rFonts w:ascii="Tahoma" w:hAnsi="Tahoma" w:cs="Tahoma"/>
          <w:b/>
          <w:sz w:val="24"/>
          <w:szCs w:val="24"/>
        </w:rPr>
        <w:t>21</w:t>
      </w:r>
    </w:p>
    <w:p w:rsidR="00CE0233" w:rsidRDefault="00CE0233" w:rsidP="00CE0233">
      <w:pPr>
        <w:spacing w:after="0" w:line="360" w:lineRule="auto"/>
        <w:ind w:left="4253"/>
        <w:rPr>
          <w:rFonts w:ascii="Tahoma" w:hAnsi="Tahoma" w:cs="Tahoma"/>
          <w:sz w:val="24"/>
          <w:szCs w:val="24"/>
        </w:rPr>
      </w:pPr>
      <w:proofErr w:type="spellStart"/>
      <w:proofErr w:type="gramStart"/>
      <w:r w:rsidRPr="00EC3858">
        <w:rPr>
          <w:rFonts w:ascii="Tahoma" w:hAnsi="Tahoma" w:cs="Tahoma"/>
          <w:sz w:val="24"/>
          <w:szCs w:val="24"/>
        </w:rPr>
        <w:t>Tanggal</w:t>
      </w:r>
      <w:proofErr w:type="spellEnd"/>
      <w:r>
        <w:rPr>
          <w:rFonts w:ascii="Tahoma" w:hAnsi="Tahoma" w:cs="Tahoma"/>
          <w:sz w:val="24"/>
          <w:szCs w:val="24"/>
          <w:lang w:val="id-ID"/>
        </w:rPr>
        <w:t xml:space="preserve"> :</w:t>
      </w:r>
      <w:proofErr w:type="gramEnd"/>
      <w:r>
        <w:rPr>
          <w:rFonts w:ascii="Tahoma" w:hAnsi="Tahoma" w:cs="Tahoma"/>
          <w:sz w:val="24"/>
          <w:szCs w:val="24"/>
          <w:lang w:val="id-ID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23 </w:t>
      </w:r>
      <w:proofErr w:type="spellStart"/>
      <w:r>
        <w:rPr>
          <w:rFonts w:ascii="Tahoma" w:hAnsi="Tahoma" w:cs="Tahoma"/>
          <w:sz w:val="24"/>
          <w:szCs w:val="24"/>
        </w:rPr>
        <w:t>Maret</w:t>
      </w:r>
      <w:proofErr w:type="spellEnd"/>
      <w:r>
        <w:rPr>
          <w:rFonts w:ascii="Tahoma" w:hAnsi="Tahoma" w:cs="Tahoma"/>
          <w:sz w:val="24"/>
          <w:szCs w:val="24"/>
        </w:rPr>
        <w:t xml:space="preserve"> 2021</w:t>
      </w:r>
    </w:p>
    <w:p w:rsidR="00CE0233" w:rsidRDefault="00CE0233" w:rsidP="00CE0233">
      <w:pPr>
        <w:spacing w:after="0" w:line="360" w:lineRule="auto"/>
        <w:ind w:left="4253"/>
        <w:rPr>
          <w:rFonts w:ascii="Tahoma" w:hAnsi="Tahoma" w:cs="Tahoma"/>
          <w:sz w:val="24"/>
          <w:szCs w:val="24"/>
        </w:rPr>
      </w:pPr>
    </w:p>
    <w:p w:rsidR="00CE0233" w:rsidRPr="00CE0233" w:rsidRDefault="00CE0233" w:rsidP="00CE0233">
      <w:pPr>
        <w:spacing w:after="0" w:line="360" w:lineRule="auto"/>
        <w:ind w:left="4253"/>
        <w:rPr>
          <w:rFonts w:ascii="Tahoma" w:hAnsi="Tahoma" w:cs="Tahoma"/>
          <w:sz w:val="24"/>
          <w:szCs w:val="24"/>
        </w:rPr>
      </w:pPr>
    </w:p>
    <w:p w:rsidR="00CE0233" w:rsidRPr="00EC3858" w:rsidRDefault="00CE0233" w:rsidP="00CE0233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EC3858">
        <w:rPr>
          <w:rFonts w:ascii="Tahoma" w:hAnsi="Tahoma" w:cs="Tahoma"/>
          <w:sz w:val="24"/>
          <w:szCs w:val="24"/>
        </w:rPr>
        <w:t>STRUKTUR ORGANISASI</w:t>
      </w:r>
    </w:p>
    <w:p w:rsidR="00CE0233" w:rsidRPr="006B20F3" w:rsidRDefault="00CE0233" w:rsidP="00CE0233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>PEJABAT PENGELOLA INFORMASI DAN DOKUMENTASI (PPID) PEMBANTU</w:t>
      </w:r>
    </w:p>
    <w:p w:rsidR="00CE0233" w:rsidRDefault="00CE0233" w:rsidP="00CE0233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id-ID"/>
        </w:rPr>
      </w:pPr>
      <w:r w:rsidRPr="00EC3858">
        <w:rPr>
          <w:rFonts w:ascii="Tahoma" w:hAnsi="Tahoma" w:cs="Tahoma"/>
          <w:sz w:val="24"/>
          <w:szCs w:val="24"/>
          <w:lang w:val="id-ID"/>
        </w:rPr>
        <w:t xml:space="preserve">DINAS KOMUNIKASI DAN INFORMATIKA </w:t>
      </w:r>
    </w:p>
    <w:p w:rsidR="00CE0233" w:rsidRPr="00EC3858" w:rsidRDefault="00CE0233" w:rsidP="00CE0233">
      <w:pPr>
        <w:spacing w:before="120" w:after="0" w:line="360" w:lineRule="auto"/>
        <w:jc w:val="center"/>
        <w:rPr>
          <w:rFonts w:ascii="Tahoma" w:hAnsi="Tahoma" w:cs="Tahoma"/>
          <w:sz w:val="24"/>
          <w:szCs w:val="24"/>
          <w:lang w:val="id-ID"/>
        </w:rPr>
      </w:pPr>
      <w:r w:rsidRPr="001078A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938228" cy="2151530"/>
            <wp:effectExtent l="19050" t="0" r="5122" b="0"/>
            <wp:docPr id="16" name="Picture 1" descr="D:\B TUTIK\Foto PPID\20200116_15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 TUTIK\Foto PPID\20200116_15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74" cy="215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33" w:rsidRPr="00AC7F88" w:rsidRDefault="00CE0233" w:rsidP="00CE0233">
      <w:pPr>
        <w:ind w:left="1418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spacing w:after="120" w:line="240" w:lineRule="auto"/>
        <w:rPr>
          <w:rFonts w:ascii="Tahoma" w:hAnsi="Tahoma" w:cs="Tahoma"/>
          <w:b/>
          <w:sz w:val="24"/>
          <w:szCs w:val="24"/>
        </w:rPr>
      </w:pPr>
    </w:p>
    <w:p w:rsidR="00CE0233" w:rsidRPr="006B20F3" w:rsidRDefault="00CE0233" w:rsidP="00CE0233">
      <w:pPr>
        <w:tabs>
          <w:tab w:val="left" w:pos="720"/>
          <w:tab w:val="left" w:pos="900"/>
        </w:tabs>
        <w:jc w:val="both"/>
        <w:rPr>
          <w:rFonts w:ascii="Tahoma" w:hAnsi="Tahoma" w:cs="Tahoma"/>
          <w:sz w:val="24"/>
          <w:szCs w:val="24"/>
          <w:lang w:val="fi-FI"/>
        </w:rPr>
      </w:pPr>
      <w:proofErr w:type="spellStart"/>
      <w:r w:rsidRPr="0095055E">
        <w:rPr>
          <w:rFonts w:ascii="Tahoma" w:hAnsi="Tahoma" w:cs="Tahoma"/>
          <w:sz w:val="24"/>
          <w:szCs w:val="24"/>
        </w:rPr>
        <w:t>Dalam</w:t>
      </w:r>
      <w:proofErr w:type="spellEnd"/>
      <w:r w:rsidRPr="0095055E">
        <w:rPr>
          <w:rFonts w:ascii="Tahoma" w:hAnsi="Tahoma" w:cs="Tahoma"/>
          <w:sz w:val="24"/>
          <w:szCs w:val="24"/>
        </w:rPr>
        <w:t xml:space="preserve"> SK </w:t>
      </w:r>
      <w:proofErr w:type="spellStart"/>
      <w:r w:rsidRPr="0095055E">
        <w:rPr>
          <w:rFonts w:ascii="Tahoma" w:hAnsi="Tahoma" w:cs="Tahoma"/>
          <w:sz w:val="24"/>
          <w:szCs w:val="24"/>
        </w:rPr>
        <w:t>tersebut</w:t>
      </w:r>
      <w:proofErr w:type="spellEnd"/>
      <w:r w:rsidRPr="009505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5055E">
        <w:rPr>
          <w:rFonts w:ascii="Tahoma" w:hAnsi="Tahoma" w:cs="Tahoma"/>
          <w:sz w:val="24"/>
          <w:szCs w:val="24"/>
        </w:rPr>
        <w:t>tercantum</w:t>
      </w:r>
      <w:proofErr w:type="spellEnd"/>
      <w:r w:rsidRPr="009505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5055E">
        <w:rPr>
          <w:rFonts w:ascii="Tahoma" w:hAnsi="Tahoma" w:cs="Tahoma"/>
          <w:sz w:val="24"/>
          <w:szCs w:val="24"/>
        </w:rPr>
        <w:t>bahwa</w:t>
      </w:r>
      <w:proofErr w:type="spellEnd"/>
      <w:r w:rsidRPr="0095055E">
        <w:rPr>
          <w:rFonts w:ascii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  <w:lang w:val="id-ID"/>
        </w:rPr>
        <w:t xml:space="preserve">Lurah 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Kota Madiun bertindak sebagai Atasan PPID Pembantu dimana beliau bertanggung jawab dan mengawasi kinerja PPID Pembantu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Kota Madiun. </w:t>
      </w:r>
    </w:p>
    <w:p w:rsidR="00CE0233" w:rsidRPr="001B2152" w:rsidRDefault="00CE0233" w:rsidP="00CE0233">
      <w:pPr>
        <w:tabs>
          <w:tab w:val="left" w:pos="7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6B20F3">
        <w:rPr>
          <w:rFonts w:ascii="Tahoma" w:hAnsi="Tahoma" w:cs="Tahoma"/>
          <w:sz w:val="24"/>
          <w:szCs w:val="24"/>
          <w:lang w:val="fi-FI"/>
        </w:rPr>
        <w:tab/>
        <w:t xml:space="preserve">Sementara ketua PPID Pembantu dijabat oleh Sekretaris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Kota Madiun dan </w:t>
      </w:r>
      <w:r>
        <w:rPr>
          <w:rFonts w:ascii="Tahoma" w:hAnsi="Tahoma" w:cs="Tahoma"/>
          <w:sz w:val="24"/>
          <w:szCs w:val="24"/>
          <w:lang w:val="id-ID"/>
        </w:rPr>
        <w:t xml:space="preserve">merangkap </w:t>
      </w:r>
      <w:r w:rsidRPr="006B20F3">
        <w:rPr>
          <w:rFonts w:ascii="Tahoma" w:hAnsi="Tahoma" w:cs="Tahoma"/>
          <w:sz w:val="24"/>
          <w:szCs w:val="24"/>
          <w:lang w:val="id-ID"/>
        </w:rPr>
        <w:t>sekretaris PPID Pembantu.</w:t>
      </w:r>
      <w:r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PPID Pembantu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>Kec. Manguharjo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Kota Madiun terdapat 3 (tiga) Bidang</w:t>
      </w:r>
      <w:r w:rsidRPr="00B148DC"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>Pelayanan</w:t>
      </w:r>
      <w:r w:rsidRPr="00B148DC"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>Informasi</w:t>
      </w:r>
      <w:r w:rsidRPr="00B148DC"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>dan</w:t>
      </w:r>
      <w:r w:rsidRPr="00B148DC"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Dokumentasi dikoordinator oleh  </w:t>
      </w:r>
      <w:r w:rsidRPr="00B148DC">
        <w:rPr>
          <w:rFonts w:ascii="Tahoma" w:hAnsi="Tahoma" w:cs="Tahoma"/>
          <w:sz w:val="24"/>
          <w:szCs w:val="24"/>
          <w:lang w:val="id-ID"/>
        </w:rPr>
        <w:t>Kepala Seksi Pemerintahan</w:t>
      </w:r>
      <w:r w:rsidRPr="006B20F3">
        <w:rPr>
          <w:rFonts w:ascii="Tahoma" w:hAnsi="Tahoma" w:cs="Tahoma"/>
          <w:sz w:val="24"/>
          <w:szCs w:val="24"/>
          <w:lang w:val="id-ID"/>
        </w:rPr>
        <w:t>,</w:t>
      </w:r>
      <w:r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Bidang Pengolah Data dan Klasifikasi Informasi dikoordinator oleh Kepala </w:t>
      </w:r>
      <w:r w:rsidRPr="00B148DC">
        <w:rPr>
          <w:rFonts w:ascii="Tahoma" w:hAnsi="Tahoma" w:cs="Tahoma"/>
          <w:sz w:val="24"/>
          <w:szCs w:val="24"/>
          <w:lang w:val="id-ID"/>
        </w:rPr>
        <w:t>Seksi Pemberdayaan Masyarakat dan Kesejahteraan Sosial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, dan Bidang </w:t>
      </w:r>
      <w:r w:rsidRPr="00B148DC">
        <w:rPr>
          <w:rFonts w:ascii="Tahoma" w:hAnsi="Tahoma" w:cs="Tahoma"/>
          <w:sz w:val="24"/>
          <w:szCs w:val="24"/>
          <w:lang w:val="id-ID"/>
        </w:rPr>
        <w:t>Penyeselesaian Sengketa Informasi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dikoordinator oleh Kepala Seksi P</w:t>
      </w:r>
      <w:r w:rsidRPr="00B148DC">
        <w:rPr>
          <w:rFonts w:ascii="Tahoma" w:hAnsi="Tahoma" w:cs="Tahoma"/>
          <w:sz w:val="24"/>
          <w:szCs w:val="24"/>
          <w:lang w:val="id-ID"/>
        </w:rPr>
        <w:t>embangunan Ketentraman dan Ketertiban Umum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. </w:t>
      </w:r>
    </w:p>
    <w:p w:rsidR="00CE0233" w:rsidRPr="00EC3858" w:rsidRDefault="00CE0233" w:rsidP="00CE0233">
      <w:pPr>
        <w:jc w:val="both"/>
        <w:rPr>
          <w:rFonts w:ascii="Tahoma" w:hAnsi="Tahoma" w:cs="Tahoma"/>
          <w:sz w:val="24"/>
          <w:szCs w:val="24"/>
        </w:rPr>
      </w:pPr>
      <w:r w:rsidRPr="006B20F3">
        <w:rPr>
          <w:rFonts w:ascii="Tahoma" w:hAnsi="Tahoma" w:cs="Tahoma"/>
          <w:sz w:val="24"/>
          <w:szCs w:val="24"/>
          <w:lang w:val="id-ID"/>
        </w:rPr>
        <w:tab/>
      </w:r>
      <w:r w:rsidRPr="006B20F3">
        <w:rPr>
          <w:rFonts w:ascii="Tahoma" w:hAnsi="Tahoma" w:cs="Tahoma"/>
          <w:sz w:val="24"/>
          <w:szCs w:val="24"/>
          <w:lang w:val="fi-FI"/>
        </w:rPr>
        <w:t xml:space="preserve">Dalam pelaksanaan pelayanan informasi publik, PPID Pembantu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EC3858">
        <w:rPr>
          <w:rFonts w:ascii="Tahoma" w:hAnsi="Tahoma" w:cs="Tahoma"/>
          <w:sz w:val="24"/>
          <w:szCs w:val="24"/>
        </w:rPr>
        <w:t xml:space="preserve"> Kota </w:t>
      </w:r>
      <w:proofErr w:type="spellStart"/>
      <w:r w:rsidRPr="00EC3858">
        <w:rPr>
          <w:rFonts w:ascii="Tahoma" w:hAnsi="Tahoma" w:cs="Tahoma"/>
          <w:sz w:val="24"/>
          <w:szCs w:val="24"/>
        </w:rPr>
        <w:t>Madiun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telah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memiliki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beberapa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Standar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Prosedur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Operasional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(SOP) :</w:t>
      </w:r>
    </w:p>
    <w:p w:rsidR="00CE0233" w:rsidRPr="00EC3858" w:rsidRDefault="00CE0233" w:rsidP="00CE0233">
      <w:pPr>
        <w:pStyle w:val="ListParagraph"/>
        <w:numPr>
          <w:ilvl w:val="0"/>
          <w:numId w:val="2"/>
        </w:numPr>
        <w:ind w:left="270" w:hanging="270"/>
        <w:jc w:val="both"/>
        <w:rPr>
          <w:rFonts w:ascii="Tahoma" w:hAnsi="Tahoma" w:cs="Tahoma"/>
          <w:sz w:val="24"/>
          <w:szCs w:val="24"/>
        </w:rPr>
      </w:pPr>
      <w:r w:rsidRPr="00EC3858">
        <w:rPr>
          <w:rFonts w:ascii="Tahoma" w:hAnsi="Tahoma" w:cs="Tahoma"/>
          <w:sz w:val="24"/>
          <w:szCs w:val="24"/>
        </w:rPr>
        <w:t xml:space="preserve">SOP </w:t>
      </w:r>
      <w:r>
        <w:rPr>
          <w:rFonts w:ascii="Tahoma" w:hAnsi="Tahoma" w:cs="Tahoma"/>
          <w:sz w:val="24"/>
          <w:szCs w:val="24"/>
          <w:lang w:val="id-ID"/>
        </w:rPr>
        <w:t>Pemerintahan</w:t>
      </w:r>
    </w:p>
    <w:p w:rsidR="00CE0233" w:rsidRPr="006B20F3" w:rsidRDefault="00CE0233" w:rsidP="00CE0233">
      <w:pPr>
        <w:pStyle w:val="ListParagraph"/>
        <w:numPr>
          <w:ilvl w:val="0"/>
          <w:numId w:val="2"/>
        </w:numPr>
        <w:ind w:left="270" w:hanging="270"/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 xml:space="preserve">SOP </w:t>
      </w:r>
      <w:r>
        <w:rPr>
          <w:rFonts w:ascii="Tahoma" w:hAnsi="Tahoma" w:cs="Tahoma"/>
          <w:sz w:val="24"/>
          <w:szCs w:val="24"/>
          <w:lang w:val="id-ID"/>
        </w:rPr>
        <w:t>Pemberdayaan Masyarakat dan Kesejahteraan Sosial</w:t>
      </w:r>
    </w:p>
    <w:p w:rsidR="00CE0233" w:rsidRDefault="00CE0233" w:rsidP="00CE0233">
      <w:pPr>
        <w:pStyle w:val="ListParagraph"/>
        <w:numPr>
          <w:ilvl w:val="0"/>
          <w:numId w:val="2"/>
        </w:numPr>
        <w:ind w:left="270" w:hanging="270"/>
        <w:jc w:val="both"/>
        <w:rPr>
          <w:rFonts w:ascii="Tahoma" w:hAnsi="Tahoma" w:cs="Tahoma"/>
          <w:sz w:val="24"/>
          <w:szCs w:val="24"/>
        </w:rPr>
      </w:pPr>
      <w:r w:rsidRPr="00EC3858">
        <w:rPr>
          <w:rFonts w:ascii="Tahoma" w:hAnsi="Tahoma" w:cs="Tahoma"/>
          <w:sz w:val="24"/>
          <w:szCs w:val="24"/>
        </w:rPr>
        <w:t xml:space="preserve">SOP </w:t>
      </w:r>
      <w:r>
        <w:rPr>
          <w:rFonts w:ascii="Tahoma" w:hAnsi="Tahoma" w:cs="Tahoma"/>
          <w:sz w:val="24"/>
          <w:szCs w:val="24"/>
          <w:lang w:val="id-ID"/>
        </w:rPr>
        <w:t>Pembangun dan, Ketentraman dan Ketertiban Umum</w:t>
      </w:r>
    </w:p>
    <w:p w:rsidR="00CE0233" w:rsidRPr="00EC3858" w:rsidRDefault="00CE0233" w:rsidP="00CE0233">
      <w:pPr>
        <w:pStyle w:val="ListParagraph"/>
        <w:ind w:left="270"/>
        <w:jc w:val="both"/>
        <w:rPr>
          <w:rFonts w:ascii="Tahoma" w:hAnsi="Tahoma" w:cs="Tahoma"/>
          <w:sz w:val="24"/>
          <w:szCs w:val="24"/>
        </w:rPr>
      </w:pPr>
    </w:p>
    <w:p w:rsidR="00CE0233" w:rsidRPr="006B20F3" w:rsidRDefault="00CE0233" w:rsidP="00CE0233">
      <w:pPr>
        <w:pStyle w:val="ListParagraph"/>
        <w:ind w:left="0" w:firstLine="720"/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 xml:space="preserve">PPID Pembantu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id-ID"/>
        </w:rPr>
        <w:t xml:space="preserve"> Kec. Manguharjo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Kota Madiun memiliki fasilitas yaitu :</w:t>
      </w:r>
    </w:p>
    <w:p w:rsidR="00CE0233" w:rsidRPr="00AC7F88" w:rsidRDefault="00CE0233" w:rsidP="00CE0233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ind w:left="90" w:hanging="90"/>
        <w:jc w:val="both"/>
        <w:rPr>
          <w:rFonts w:ascii="Tahoma" w:hAnsi="Tahoma" w:cs="Tahoma"/>
          <w:sz w:val="24"/>
          <w:szCs w:val="24"/>
        </w:rPr>
      </w:pPr>
      <w:proofErr w:type="spellStart"/>
      <w:r w:rsidRPr="00EC3858">
        <w:rPr>
          <w:rFonts w:ascii="Tahoma" w:hAnsi="Tahoma" w:cs="Tahoma"/>
          <w:sz w:val="24"/>
          <w:szCs w:val="24"/>
        </w:rPr>
        <w:t>Meja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pelayanan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informasi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public</w:t>
      </w:r>
    </w:p>
    <w:p w:rsidR="00CE0233" w:rsidRPr="00AC7F88" w:rsidRDefault="00CE0233" w:rsidP="00CE0233">
      <w:pPr>
        <w:pStyle w:val="ListParagraph"/>
        <w:tabs>
          <w:tab w:val="left" w:pos="360"/>
          <w:tab w:val="left" w:pos="450"/>
        </w:tabs>
        <w:ind w:left="90"/>
        <w:jc w:val="both"/>
        <w:rPr>
          <w:rFonts w:ascii="Tahoma" w:hAnsi="Tahoma" w:cs="Tahoma"/>
          <w:sz w:val="16"/>
          <w:szCs w:val="16"/>
        </w:rPr>
      </w:pPr>
    </w:p>
    <w:p w:rsidR="00CE0233" w:rsidRPr="003D0AEC" w:rsidRDefault="00CE0233" w:rsidP="003D0AEC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05100" cy="3551240"/>
            <wp:effectExtent l="38100" t="57150" r="114300" b="8731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4" cy="3551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</w:rPr>
      </w:pPr>
    </w:p>
    <w:p w:rsidR="00CE0233" w:rsidRPr="0036574B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</w:rPr>
      </w:pPr>
    </w:p>
    <w:p w:rsidR="00CE0233" w:rsidRPr="00B148DC" w:rsidRDefault="00CE0233" w:rsidP="00CE0233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ind w:left="90" w:hanging="90"/>
        <w:jc w:val="both"/>
        <w:rPr>
          <w:rFonts w:ascii="Tahoma" w:hAnsi="Tahoma" w:cs="Tahoma"/>
          <w:sz w:val="24"/>
          <w:szCs w:val="24"/>
        </w:rPr>
      </w:pPr>
      <w:proofErr w:type="spellStart"/>
      <w:r w:rsidRPr="00EC3858">
        <w:rPr>
          <w:rFonts w:ascii="Tahoma" w:hAnsi="Tahoma" w:cs="Tahoma"/>
          <w:sz w:val="24"/>
          <w:szCs w:val="24"/>
        </w:rPr>
        <w:t>Kursi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tunggu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pemohon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informasi</w:t>
      </w:r>
      <w:proofErr w:type="spellEnd"/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134"/>
        <w:jc w:val="both"/>
        <w:rPr>
          <w:rFonts w:ascii="Tahoma" w:hAnsi="Tahoma" w:cs="Tahoma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50235" cy="2351405"/>
            <wp:effectExtent l="19050" t="0" r="0" b="0"/>
            <wp:docPr id="11" name="Picture 7" descr="IMG_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6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33" w:rsidRPr="007A2567" w:rsidRDefault="00CE0233" w:rsidP="00CE0233">
      <w:pPr>
        <w:pStyle w:val="ListParagraph"/>
        <w:tabs>
          <w:tab w:val="left" w:pos="360"/>
          <w:tab w:val="left" w:pos="450"/>
        </w:tabs>
        <w:ind w:left="1134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B148DC" w:rsidRDefault="00CE0233" w:rsidP="00CE0233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ind w:left="90" w:hanging="90"/>
        <w:jc w:val="both"/>
        <w:rPr>
          <w:rFonts w:ascii="Tahoma" w:hAnsi="Tahoma" w:cs="Tahoma"/>
          <w:sz w:val="24"/>
          <w:szCs w:val="24"/>
        </w:rPr>
      </w:pPr>
      <w:proofErr w:type="spellStart"/>
      <w:r w:rsidRPr="00EC3858">
        <w:rPr>
          <w:rFonts w:ascii="Tahoma" w:hAnsi="Tahoma" w:cs="Tahoma"/>
          <w:sz w:val="24"/>
          <w:szCs w:val="24"/>
        </w:rPr>
        <w:t>Telepon</w:t>
      </w:r>
      <w:proofErr w:type="spellEnd"/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276"/>
        <w:jc w:val="both"/>
        <w:rPr>
          <w:rFonts w:ascii="Tahoma" w:hAnsi="Tahoma" w:cs="Tahoma"/>
          <w:sz w:val="24"/>
          <w:szCs w:val="24"/>
          <w:lang w:val="id-ID"/>
        </w:rPr>
      </w:pPr>
      <w:r w:rsidRPr="00B148DC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646201" cy="2122714"/>
            <wp:effectExtent l="133350" t="76200" r="116049" b="87086"/>
            <wp:docPr id="25" name="Picture 25" descr="D:\Sie PMP\DCIM\152___04\IMG_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ie PMP\DCIM\152___04\IMG_764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31" cy="2126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0233" w:rsidRPr="001B2152" w:rsidRDefault="00CE0233" w:rsidP="00CE0233">
      <w:pPr>
        <w:pStyle w:val="ListParagraph"/>
        <w:tabs>
          <w:tab w:val="left" w:pos="360"/>
          <w:tab w:val="left" w:pos="450"/>
        </w:tabs>
        <w:ind w:left="1276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B148DC" w:rsidRDefault="00CE0233" w:rsidP="00CE0233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ind w:left="90" w:hanging="9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</w:t>
      </w:r>
      <w:r w:rsidRPr="00EC3858">
        <w:rPr>
          <w:rFonts w:ascii="Tahoma" w:hAnsi="Tahoma" w:cs="Tahoma"/>
          <w:sz w:val="24"/>
          <w:szCs w:val="24"/>
        </w:rPr>
        <w:t>nternet</w:t>
      </w:r>
      <w:r>
        <w:rPr>
          <w:rFonts w:ascii="Tahoma" w:hAnsi="Tahoma" w:cs="Tahoma"/>
          <w:sz w:val="24"/>
          <w:szCs w:val="24"/>
        </w:rPr>
        <w:t xml:space="preserve"> / </w:t>
      </w:r>
      <w:proofErr w:type="spellStart"/>
      <w:r>
        <w:rPr>
          <w:rFonts w:ascii="Tahoma" w:hAnsi="Tahoma" w:cs="Tahoma"/>
          <w:sz w:val="24"/>
          <w:szCs w:val="24"/>
        </w:rPr>
        <w:t>Wifi</w:t>
      </w:r>
      <w:proofErr w:type="spellEnd"/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1581705" cy="2178810"/>
            <wp:effectExtent l="114300" t="76200" r="94695" b="88140"/>
            <wp:docPr id="1" name="Picture 1" descr="G:\PPID\gambr\New Pictur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PID\gambr\New Picture (8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61" cy="2179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8E4935" w:rsidRDefault="00CE0233" w:rsidP="00CE0233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ind w:left="90" w:hanging="90"/>
        <w:jc w:val="both"/>
        <w:rPr>
          <w:rFonts w:ascii="Tahoma" w:hAnsi="Tahoma" w:cs="Tahoma"/>
          <w:sz w:val="24"/>
          <w:szCs w:val="24"/>
        </w:rPr>
      </w:pPr>
      <w:r w:rsidRPr="00850B64">
        <w:rPr>
          <w:rFonts w:ascii="Tahoma" w:hAnsi="Tahoma" w:cs="Tahoma"/>
          <w:sz w:val="24"/>
          <w:szCs w:val="24"/>
        </w:rPr>
        <w:t xml:space="preserve">Website </w:t>
      </w:r>
      <w:hyperlink r:id="rId14" w:history="1">
        <w:r w:rsidRPr="00BF27DD">
          <w:rPr>
            <w:rStyle w:val="Hyperlink"/>
            <w:rFonts w:ascii="Tahoma" w:hAnsi="Tahoma" w:cs="Tahoma"/>
            <w:sz w:val="24"/>
            <w:szCs w:val="24"/>
          </w:rPr>
          <w:t>http://kelurahan-nambanganlor.madiunkota.go.id/</w:t>
        </w:r>
      </w:hyperlink>
      <w:r w:rsidRPr="00850B64">
        <w:rPr>
          <w:rFonts w:ascii="Tahoma" w:hAnsi="Tahoma" w:cs="Tahoma"/>
          <w:sz w:val="24"/>
          <w:szCs w:val="24"/>
        </w:rPr>
        <w:t xml:space="preserve"> </w:t>
      </w:r>
    </w:p>
    <w:p w:rsidR="00CE0233" w:rsidRPr="00B148DC" w:rsidRDefault="00CE0233" w:rsidP="00CE0233">
      <w:pPr>
        <w:pStyle w:val="ListParagraph"/>
        <w:tabs>
          <w:tab w:val="left" w:pos="360"/>
          <w:tab w:val="left" w:pos="450"/>
        </w:tabs>
        <w:ind w:left="9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67945</wp:posOffset>
            </wp:positionV>
            <wp:extent cx="5610225" cy="2352675"/>
            <wp:effectExtent l="19050" t="0" r="9525" b="0"/>
            <wp:wrapNone/>
            <wp:docPr id="17" name="Picture 3" descr="D:\B TUTIK\Foto PPID\20200120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 TUTIK\Foto PPID\20200120_082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Pr="00741F15" w:rsidRDefault="00CE0233" w:rsidP="00CE0233">
      <w:pPr>
        <w:pStyle w:val="ListParagraph"/>
        <w:tabs>
          <w:tab w:val="left" w:pos="360"/>
          <w:tab w:val="left" w:pos="450"/>
        </w:tabs>
        <w:ind w:left="1418"/>
        <w:jc w:val="center"/>
        <w:rPr>
          <w:rFonts w:ascii="Tahoma" w:hAnsi="Tahoma" w:cs="Tahoma"/>
          <w:sz w:val="24"/>
          <w:szCs w:val="24"/>
        </w:rPr>
      </w:pPr>
    </w:p>
    <w:p w:rsidR="00CE0233" w:rsidRPr="008E4935" w:rsidRDefault="00CE0233" w:rsidP="00CE0233">
      <w:pPr>
        <w:pStyle w:val="ListParagraph"/>
        <w:tabs>
          <w:tab w:val="left" w:pos="360"/>
          <w:tab w:val="left" w:pos="450"/>
        </w:tabs>
        <w:ind w:left="1418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3D0AEC" w:rsidP="00CE0233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ind w:left="90" w:hanging="90"/>
        <w:jc w:val="both"/>
        <w:rPr>
          <w:rFonts w:ascii="Tahoma" w:hAnsi="Tahoma" w:cs="Tahoma"/>
          <w:sz w:val="24"/>
          <w:szCs w:val="24"/>
        </w:rPr>
      </w:pPr>
      <w:r w:rsidRPr="00327A7F">
        <w:rPr>
          <w:rFonts w:ascii="Tahoma" w:hAnsi="Tahoma" w:cs="Tahoma"/>
          <w:sz w:val="24"/>
          <w:szCs w:val="24"/>
        </w:rPr>
        <w:t xml:space="preserve">Facebook </w:t>
      </w:r>
      <w:r w:rsidRPr="00327A7F"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 w:rsidRPr="00327A7F">
        <w:rPr>
          <w:rFonts w:ascii="Tahoma" w:hAnsi="Tahoma" w:cs="Tahoma"/>
          <w:sz w:val="24"/>
          <w:szCs w:val="24"/>
        </w:rPr>
        <w:t>Nambangan</w:t>
      </w:r>
      <w:proofErr w:type="spellEnd"/>
      <w:r w:rsidRPr="00327A7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27A7F">
        <w:rPr>
          <w:rFonts w:ascii="Tahoma" w:hAnsi="Tahoma" w:cs="Tahoma"/>
          <w:sz w:val="24"/>
          <w:szCs w:val="24"/>
        </w:rPr>
        <w:t>Lor</w:t>
      </w:r>
      <w:proofErr w:type="spellEnd"/>
      <w:r w:rsidRPr="00327A7F">
        <w:rPr>
          <w:rFonts w:ascii="Tahoma" w:hAnsi="Tahoma" w:cs="Tahoma"/>
          <w:sz w:val="24"/>
          <w:szCs w:val="24"/>
        </w:rPr>
        <w:t xml:space="preserve"> </w:t>
      </w:r>
    </w:p>
    <w:p w:rsidR="003D0AEC" w:rsidRDefault="003D0AEC" w:rsidP="00CE0233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ind w:left="90" w:hanging="9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Instagram </w:t>
      </w:r>
      <w:proofErr w:type="spellStart"/>
      <w:r>
        <w:rPr>
          <w:rFonts w:ascii="Tahoma" w:hAnsi="Tahoma" w:cs="Tahoma"/>
          <w:sz w:val="24"/>
          <w:szCs w:val="24"/>
        </w:rPr>
        <w:t>Kelurahan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/ @</w:t>
      </w:r>
      <w:proofErr w:type="spellStart"/>
      <w:r>
        <w:rPr>
          <w:rFonts w:ascii="Tahoma" w:hAnsi="Tahoma" w:cs="Tahoma"/>
          <w:sz w:val="24"/>
          <w:szCs w:val="24"/>
        </w:rPr>
        <w:t>kelurahannambangan</w:t>
      </w:r>
      <w:proofErr w:type="spellEnd"/>
    </w:p>
    <w:p w:rsidR="003D0AEC" w:rsidRPr="00327A7F" w:rsidRDefault="003D0AEC" w:rsidP="003D0AEC">
      <w:pPr>
        <w:pStyle w:val="ListParagraph"/>
        <w:numPr>
          <w:ilvl w:val="0"/>
          <w:numId w:val="3"/>
        </w:numPr>
        <w:tabs>
          <w:tab w:val="left" w:pos="360"/>
          <w:tab w:val="left" w:pos="450"/>
        </w:tabs>
        <w:spacing w:line="480" w:lineRule="auto"/>
        <w:ind w:left="90" w:hanging="90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Youtube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Kelurahan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</w:p>
    <w:p w:rsidR="00CE0233" w:rsidRPr="008E4935" w:rsidRDefault="00CE0233" w:rsidP="00CE0233">
      <w:pPr>
        <w:pStyle w:val="ListParagraph"/>
        <w:tabs>
          <w:tab w:val="left" w:pos="360"/>
          <w:tab w:val="left" w:pos="450"/>
        </w:tabs>
        <w:ind w:left="1418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8E4935" w:rsidRDefault="00CE0233" w:rsidP="00CE0233">
      <w:pPr>
        <w:pStyle w:val="ListParagraph"/>
        <w:tabs>
          <w:tab w:val="left" w:pos="360"/>
          <w:tab w:val="left" w:pos="450"/>
        </w:tabs>
        <w:ind w:left="90"/>
        <w:jc w:val="both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6B20F3">
        <w:rPr>
          <w:rFonts w:ascii="Tahoma" w:hAnsi="Tahoma" w:cs="Tahoma"/>
          <w:sz w:val="24"/>
          <w:szCs w:val="24"/>
          <w:lang w:val="fi-FI"/>
        </w:rPr>
        <w:t xml:space="preserve">Adapun maklumat Pelayanan Informasi Publik PPID </w:t>
      </w:r>
      <w:r>
        <w:rPr>
          <w:rFonts w:ascii="Tahoma" w:hAnsi="Tahoma" w:cs="Tahoma"/>
          <w:sz w:val="24"/>
          <w:szCs w:val="24"/>
          <w:lang w:val="id-ID"/>
        </w:rPr>
        <w:t xml:space="preserve">Pembantu 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adalah</w:t>
      </w:r>
      <w:r>
        <w:rPr>
          <w:rFonts w:ascii="Tahoma" w:hAnsi="Tahoma" w:cs="Tahoma"/>
          <w:sz w:val="24"/>
          <w:szCs w:val="24"/>
          <w:lang w:val="id-ID"/>
        </w:rPr>
        <w:t xml:space="preserve"> :</w:t>
      </w: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305434</wp:posOffset>
            </wp:positionH>
            <wp:positionV relativeFrom="paragraph">
              <wp:posOffset>110490</wp:posOffset>
            </wp:positionV>
            <wp:extent cx="5267325" cy="2457450"/>
            <wp:effectExtent l="19050" t="0" r="9525" b="0"/>
            <wp:wrapNone/>
            <wp:docPr id="5" name="Picture 1" descr="D:\B TUTIK\Foto PPID\20200120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 TUTIK\Foto PPID\20200120_141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ind w:left="1418"/>
        <w:jc w:val="both"/>
        <w:rPr>
          <w:rFonts w:ascii="Tahoma" w:hAnsi="Tahoma" w:cs="Tahoma"/>
          <w:sz w:val="24"/>
          <w:szCs w:val="24"/>
        </w:rPr>
      </w:pPr>
    </w:p>
    <w:p w:rsidR="00CE0233" w:rsidRPr="006B20F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  <w:r>
        <w:rPr>
          <w:rFonts w:ascii="Tahoma" w:hAnsi="Tahoma" w:cs="Tahoma"/>
          <w:sz w:val="24"/>
          <w:szCs w:val="24"/>
        </w:rPr>
        <w:tab/>
      </w:r>
      <w:r w:rsidRPr="006B20F3">
        <w:rPr>
          <w:rFonts w:ascii="Tahoma" w:hAnsi="Tahoma" w:cs="Tahoma"/>
          <w:sz w:val="24"/>
          <w:szCs w:val="24"/>
          <w:lang w:val="fi-FI"/>
        </w:rPr>
        <w:t xml:space="preserve">Sedangkan visi dan misi PPID </w:t>
      </w:r>
      <w:r>
        <w:rPr>
          <w:rFonts w:ascii="Tahoma" w:hAnsi="Tahoma" w:cs="Tahoma"/>
          <w:sz w:val="24"/>
          <w:szCs w:val="24"/>
          <w:lang w:val="id-ID"/>
        </w:rPr>
        <w:t xml:space="preserve">Pembantu 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adalah</w:t>
      </w:r>
    </w:p>
    <w:p w:rsidR="00CE0233" w:rsidRPr="006B20F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>Visi :</w:t>
      </w:r>
    </w:p>
    <w:p w:rsidR="00CE0233" w:rsidRPr="006B20F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 xml:space="preserve">Terwujudnya pelayanan informasi kinerja Pelayanan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yang transparan dan bertanggung jawab</w:t>
      </w:r>
      <w:r>
        <w:rPr>
          <w:rFonts w:ascii="Tahoma" w:hAnsi="Tahoma" w:cs="Tahoma"/>
          <w:sz w:val="24"/>
          <w:szCs w:val="24"/>
          <w:lang w:val="id-ID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fi-FI"/>
        </w:rPr>
        <w:t>sesuai peraturan perundang-undangan yang berlaku.</w:t>
      </w:r>
    </w:p>
    <w:p w:rsidR="00CE0233" w:rsidRPr="006B20F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>Misi :</w:t>
      </w:r>
    </w:p>
    <w:p w:rsidR="00CE0233" w:rsidRPr="006B20F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 xml:space="preserve">Meningkatkan pengelolaan dan pelayanan informasi yang berkualitas </w:t>
      </w: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 xml:space="preserve">Meningkatkan insfrastruktur pelayanan dan kompetensi SDM pengelola PPID </w:t>
      </w:r>
      <w:r>
        <w:rPr>
          <w:rFonts w:ascii="Tahoma" w:hAnsi="Tahoma" w:cs="Tahoma"/>
          <w:sz w:val="24"/>
          <w:szCs w:val="24"/>
          <w:lang w:val="id-ID"/>
        </w:rPr>
        <w:t xml:space="preserve">Pembantu 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fi-FI"/>
        </w:rPr>
        <w:t>.</w:t>
      </w: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3600" cy="5629275"/>
            <wp:effectExtent l="19050" t="0" r="0" b="0"/>
            <wp:docPr id="9" name="Picture 2" descr="D:\BST TAHUN 2021\VISI M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ST TAHUN 2021\VISI MIS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563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Pr="006B20F3" w:rsidRDefault="00CE0233" w:rsidP="00CE0233">
      <w:pPr>
        <w:pStyle w:val="ListParagraph"/>
        <w:tabs>
          <w:tab w:val="left" w:pos="360"/>
          <w:tab w:val="left" w:pos="450"/>
        </w:tabs>
        <w:ind w:left="9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Pr="00EC3858" w:rsidRDefault="00CE0233" w:rsidP="00CE0233">
      <w:pPr>
        <w:pStyle w:val="ListParagraph"/>
        <w:numPr>
          <w:ilvl w:val="0"/>
          <w:numId w:val="1"/>
        </w:numPr>
        <w:tabs>
          <w:tab w:val="left" w:pos="720"/>
          <w:tab w:val="left" w:pos="810"/>
        </w:tabs>
        <w:ind w:hanging="1080"/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EC3858">
        <w:rPr>
          <w:rFonts w:ascii="Tahoma" w:hAnsi="Tahoma" w:cs="Tahoma"/>
          <w:b/>
          <w:sz w:val="24"/>
          <w:szCs w:val="24"/>
        </w:rPr>
        <w:t>Rincian</w:t>
      </w:r>
      <w:proofErr w:type="spellEnd"/>
      <w:r w:rsidRPr="00EC385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b/>
          <w:sz w:val="24"/>
          <w:szCs w:val="24"/>
        </w:rPr>
        <w:t>Pelayanan</w:t>
      </w:r>
      <w:proofErr w:type="spellEnd"/>
      <w:r w:rsidRPr="00EC385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b/>
          <w:sz w:val="24"/>
          <w:szCs w:val="24"/>
        </w:rPr>
        <w:t>Informasi</w:t>
      </w:r>
      <w:proofErr w:type="spellEnd"/>
      <w:r w:rsidRPr="00EC385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b/>
          <w:sz w:val="24"/>
          <w:szCs w:val="24"/>
        </w:rPr>
        <w:t>Publik</w:t>
      </w:r>
      <w:proofErr w:type="spellEnd"/>
    </w:p>
    <w:p w:rsidR="00CE0233" w:rsidRDefault="00CE0233" w:rsidP="00CE0233">
      <w:pPr>
        <w:tabs>
          <w:tab w:val="left" w:pos="270"/>
          <w:tab w:val="left" w:pos="360"/>
          <w:tab w:val="left" w:pos="540"/>
          <w:tab w:val="left" w:pos="630"/>
          <w:tab w:val="left" w:pos="7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6B20F3">
        <w:rPr>
          <w:rFonts w:ascii="Tahoma" w:hAnsi="Tahoma" w:cs="Tahoma"/>
          <w:sz w:val="24"/>
          <w:szCs w:val="24"/>
          <w:lang w:val="fi-FI"/>
        </w:rPr>
        <w:tab/>
        <w:t xml:space="preserve">PPID Pembantu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memberikan pelayanan permohonan informasi publik yang dilakukan setiap hari kerja :</w:t>
      </w:r>
    </w:p>
    <w:p w:rsidR="00CE0233" w:rsidRDefault="00CE0233" w:rsidP="00CE0233">
      <w:pPr>
        <w:tabs>
          <w:tab w:val="left" w:pos="720"/>
          <w:tab w:val="left" w:pos="810"/>
        </w:tabs>
        <w:ind w:left="1418"/>
        <w:jc w:val="both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862367</wp:posOffset>
            </wp:positionH>
            <wp:positionV relativeFrom="paragraph">
              <wp:posOffset>69845</wp:posOffset>
            </wp:positionV>
            <wp:extent cx="4033328" cy="2161454"/>
            <wp:effectExtent l="266700" t="266700" r="252922" b="219796"/>
            <wp:wrapNone/>
            <wp:docPr id="10" name="Picture 5" descr="G:\PPID\gambr\30-X-60-JAM-PELAYANAN-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ID\gambr\30-X-60-JAM-PELAYANAN-BAR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02" cy="2163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E0233" w:rsidRDefault="00CE0233" w:rsidP="00CE0233">
      <w:pPr>
        <w:tabs>
          <w:tab w:val="left" w:pos="720"/>
          <w:tab w:val="left" w:pos="810"/>
        </w:tabs>
        <w:ind w:left="1843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8E4935" w:rsidRDefault="00CE0233" w:rsidP="00CE0233">
      <w:pPr>
        <w:tabs>
          <w:tab w:val="left" w:pos="720"/>
          <w:tab w:val="left" w:pos="810"/>
        </w:tabs>
        <w:ind w:left="1843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tabs>
          <w:tab w:val="left" w:pos="720"/>
          <w:tab w:val="left" w:pos="81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6B20F3">
        <w:rPr>
          <w:rFonts w:ascii="Tahoma" w:hAnsi="Tahoma" w:cs="Tahoma"/>
          <w:sz w:val="24"/>
          <w:szCs w:val="24"/>
          <w:lang w:val="fi-FI"/>
        </w:rPr>
        <w:tab/>
      </w:r>
    </w:p>
    <w:p w:rsidR="00CE0233" w:rsidRDefault="00CE0233" w:rsidP="00CE0233">
      <w:pPr>
        <w:tabs>
          <w:tab w:val="left" w:pos="720"/>
          <w:tab w:val="left" w:pos="81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tabs>
          <w:tab w:val="left" w:pos="720"/>
          <w:tab w:val="left" w:pos="81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tabs>
          <w:tab w:val="left" w:pos="720"/>
          <w:tab w:val="left" w:pos="81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tabs>
          <w:tab w:val="left" w:pos="720"/>
          <w:tab w:val="left" w:pos="81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327A7F" w:rsidRDefault="00CE0233" w:rsidP="00CE0233">
      <w:pPr>
        <w:tabs>
          <w:tab w:val="left" w:pos="720"/>
          <w:tab w:val="left" w:pos="810"/>
        </w:tabs>
        <w:jc w:val="both"/>
        <w:rPr>
          <w:rFonts w:ascii="Tahoma" w:hAnsi="Tahoma" w:cs="Tahoma"/>
          <w:sz w:val="24"/>
          <w:szCs w:val="24"/>
        </w:rPr>
      </w:pPr>
      <w:r w:rsidRPr="006B20F3">
        <w:rPr>
          <w:rFonts w:ascii="Tahoma" w:hAnsi="Tahoma" w:cs="Tahoma"/>
          <w:sz w:val="24"/>
          <w:szCs w:val="24"/>
          <w:lang w:val="id-ID"/>
        </w:rPr>
        <w:t xml:space="preserve">Para pemohon informasi dapat melakukan permohonan informasi baik secara langsung ke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maupun melakukan permohonan informasi secara tidak langsung melalui</w:t>
      </w:r>
      <w:r>
        <w:rPr>
          <w:rFonts w:ascii="Tahoma" w:hAnsi="Tahoma" w:cs="Tahoma"/>
          <w:sz w:val="24"/>
          <w:szCs w:val="24"/>
          <w:lang w:val="id-ID"/>
        </w:rPr>
        <w:t xml:space="preserve"> Whatsapp di layar Website kelurahan : </w:t>
      </w:r>
      <w:r w:rsidR="00107333">
        <w:fldChar w:fldCharType="begin"/>
      </w:r>
      <w:r w:rsidR="00107333">
        <w:instrText xml:space="preserve"> HYPERLINK </w:instrText>
      </w:r>
      <w:r w:rsidR="00107333">
        <w:fldChar w:fldCharType="separate"/>
      </w:r>
      <w:r w:rsidRPr="00BF27DD">
        <w:rPr>
          <w:rStyle w:val="Hyperlink"/>
          <w:rFonts w:ascii="Tahoma" w:hAnsi="Tahoma" w:cs="Tahoma"/>
          <w:sz w:val="24"/>
          <w:szCs w:val="24"/>
          <w:lang w:val="id-ID"/>
        </w:rPr>
        <w:t>http://kelurahan-</w:t>
      </w:r>
      <w:r w:rsidRPr="00BF27DD">
        <w:rPr>
          <w:rStyle w:val="Hyperlink"/>
          <w:rFonts w:ascii="Tahoma" w:hAnsi="Tahoma" w:cs="Tahoma"/>
          <w:sz w:val="24"/>
          <w:szCs w:val="24"/>
        </w:rPr>
        <w:t xml:space="preserve">NambanganLor </w:t>
      </w:r>
      <w:r w:rsidRPr="00BF27DD">
        <w:rPr>
          <w:rStyle w:val="Hyperlink"/>
          <w:rFonts w:ascii="Tahoma" w:hAnsi="Tahoma" w:cs="Tahoma"/>
          <w:sz w:val="24"/>
          <w:szCs w:val="24"/>
          <w:lang w:val="id-ID"/>
        </w:rPr>
        <w:t>.madiunkota.go.id/</w:t>
      </w:r>
      <w:r w:rsidR="00107333">
        <w:rPr>
          <w:rStyle w:val="Hyperlink"/>
          <w:rFonts w:ascii="Tahoma" w:hAnsi="Tahoma" w:cs="Tahoma"/>
          <w:sz w:val="24"/>
          <w:szCs w:val="24"/>
          <w:lang w:val="id-ID"/>
        </w:rPr>
        <w:fldChar w:fldCharType="end"/>
      </w:r>
      <w:r>
        <w:rPr>
          <w:rFonts w:ascii="Tahoma" w:hAnsi="Tahoma" w:cs="Tahoma"/>
          <w:sz w:val="24"/>
          <w:szCs w:val="24"/>
          <w:lang w:val="id-ID"/>
        </w:rPr>
        <w:t>,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e-mail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 xml:space="preserve">yaitu </w:t>
      </w:r>
      <w:r w:rsidR="00107333">
        <w:fldChar w:fldCharType="begin"/>
      </w:r>
      <w:r w:rsidR="00107333">
        <w:instrText xml:space="preserve"> HYPERLINK "mailto:kelurahannambanganlor@gmail.com" </w:instrText>
      </w:r>
      <w:r w:rsidR="00107333">
        <w:fldChar w:fldCharType="separate"/>
      </w:r>
      <w:r w:rsidRPr="00BF27DD">
        <w:rPr>
          <w:rStyle w:val="Hyperlink"/>
          <w:rFonts w:ascii="Tahoma" w:hAnsi="Tahoma" w:cs="Tahoma"/>
          <w:sz w:val="24"/>
          <w:szCs w:val="24"/>
          <w:lang w:val="id-ID"/>
        </w:rPr>
        <w:t>kelurahan</w:t>
      </w:r>
      <w:r w:rsidRPr="00BF27DD">
        <w:rPr>
          <w:rStyle w:val="Hyperlink"/>
          <w:rFonts w:ascii="Tahoma" w:hAnsi="Tahoma" w:cs="Tahoma"/>
          <w:sz w:val="24"/>
          <w:szCs w:val="24"/>
        </w:rPr>
        <w:t>nambanganlor</w:t>
      </w:r>
      <w:r w:rsidRPr="00BF27DD">
        <w:rPr>
          <w:rStyle w:val="Hyperlink"/>
          <w:rFonts w:ascii="Tahoma" w:hAnsi="Tahoma" w:cs="Tahoma"/>
          <w:sz w:val="24"/>
          <w:szCs w:val="24"/>
          <w:lang w:val="id-ID"/>
        </w:rPr>
        <w:t>@gmail.com</w:t>
      </w:r>
      <w:r w:rsidR="00107333">
        <w:rPr>
          <w:rStyle w:val="Hyperlink"/>
          <w:rFonts w:ascii="Tahoma" w:hAnsi="Tahoma" w:cs="Tahoma"/>
          <w:sz w:val="24"/>
          <w:szCs w:val="24"/>
          <w:lang w:val="id-ID"/>
        </w:rPr>
        <w:fldChar w:fldCharType="end"/>
      </w:r>
      <w:r w:rsidRPr="006B20F3">
        <w:rPr>
          <w:rFonts w:ascii="Tahoma" w:hAnsi="Tahoma" w:cs="Tahoma"/>
          <w:sz w:val="24"/>
          <w:szCs w:val="24"/>
          <w:lang w:val="id-ID"/>
        </w:rPr>
        <w:t xml:space="preserve"> dan media sosial facebook </w:t>
      </w:r>
      <w:r>
        <w:rPr>
          <w:rFonts w:ascii="Tahoma" w:hAnsi="Tahoma" w:cs="Tahoma"/>
          <w:sz w:val="24"/>
          <w:szCs w:val="24"/>
          <w:lang w:val="id-ID"/>
        </w:rPr>
        <w:t xml:space="preserve">kelurahan </w:t>
      </w:r>
      <w:proofErr w:type="spellStart"/>
      <w:r>
        <w:rPr>
          <w:rFonts w:ascii="Tahoma" w:hAnsi="Tahoma" w:cs="Tahoma"/>
          <w:sz w:val="24"/>
          <w:szCs w:val="24"/>
        </w:rPr>
        <w:t>Nambangan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Lor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6B20F3">
        <w:rPr>
          <w:rFonts w:ascii="Tahoma" w:hAnsi="Tahoma" w:cs="Tahoma"/>
          <w:sz w:val="24"/>
          <w:szCs w:val="24"/>
          <w:lang w:val="id-ID"/>
        </w:rPr>
        <w:t>.</w:t>
      </w:r>
    </w:p>
    <w:p w:rsidR="003D0AEC" w:rsidRDefault="003D0AEC" w:rsidP="003D0AEC">
      <w:pPr>
        <w:tabs>
          <w:tab w:val="left" w:pos="720"/>
          <w:tab w:val="left" w:pos="810"/>
        </w:tabs>
        <w:jc w:val="both"/>
        <w:rPr>
          <w:rFonts w:ascii="Tahoma" w:hAnsi="Tahoma" w:cs="Tahoma"/>
          <w:b/>
          <w:sz w:val="20"/>
          <w:szCs w:val="20"/>
        </w:rPr>
      </w:pPr>
    </w:p>
    <w:p w:rsidR="003D0AEC" w:rsidRDefault="003D0AEC" w:rsidP="003D0AEC">
      <w:pPr>
        <w:tabs>
          <w:tab w:val="left" w:pos="720"/>
          <w:tab w:val="left" w:pos="810"/>
        </w:tabs>
        <w:jc w:val="both"/>
        <w:rPr>
          <w:rFonts w:ascii="Tahoma" w:hAnsi="Tahoma" w:cs="Tahoma"/>
          <w:b/>
          <w:sz w:val="20"/>
          <w:szCs w:val="20"/>
        </w:rPr>
      </w:pPr>
    </w:p>
    <w:p w:rsidR="00CE0233" w:rsidRPr="009D2E0A" w:rsidRDefault="00CE0233" w:rsidP="00CE0233">
      <w:pPr>
        <w:pStyle w:val="ListParagraph"/>
        <w:tabs>
          <w:tab w:val="left" w:pos="630"/>
          <w:tab w:val="left" w:pos="810"/>
        </w:tabs>
        <w:ind w:left="360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EC3858" w:rsidRDefault="00CE0233" w:rsidP="00CE0233">
      <w:pPr>
        <w:pStyle w:val="ListParagraph"/>
        <w:numPr>
          <w:ilvl w:val="0"/>
          <w:numId w:val="1"/>
        </w:numPr>
        <w:tabs>
          <w:tab w:val="left" w:pos="810"/>
        </w:tabs>
        <w:ind w:left="720"/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EC3858">
        <w:rPr>
          <w:rFonts w:ascii="Tahoma" w:hAnsi="Tahoma" w:cs="Tahoma"/>
          <w:b/>
          <w:sz w:val="24"/>
          <w:szCs w:val="24"/>
        </w:rPr>
        <w:t>Rincian</w:t>
      </w:r>
      <w:proofErr w:type="spellEnd"/>
      <w:r w:rsidRPr="00EC385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b/>
          <w:sz w:val="24"/>
          <w:szCs w:val="24"/>
        </w:rPr>
        <w:t>Penyelesaian</w:t>
      </w:r>
      <w:proofErr w:type="spellEnd"/>
      <w:r w:rsidRPr="00EC385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b/>
          <w:sz w:val="24"/>
          <w:szCs w:val="24"/>
        </w:rPr>
        <w:t>Sengketa</w:t>
      </w:r>
      <w:proofErr w:type="spellEnd"/>
      <w:r w:rsidRPr="00EC385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b/>
          <w:sz w:val="24"/>
          <w:szCs w:val="24"/>
        </w:rPr>
        <w:t>Informasi</w:t>
      </w:r>
      <w:proofErr w:type="spellEnd"/>
      <w:r w:rsidRPr="00EC385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b/>
          <w:sz w:val="24"/>
          <w:szCs w:val="24"/>
        </w:rPr>
        <w:t>Publik</w:t>
      </w:r>
      <w:proofErr w:type="spellEnd"/>
    </w:p>
    <w:p w:rsidR="00CE0233" w:rsidRPr="00EC3858" w:rsidRDefault="00CE0233" w:rsidP="00CE0233">
      <w:pPr>
        <w:pStyle w:val="ListParagraph"/>
        <w:tabs>
          <w:tab w:val="left" w:pos="630"/>
        </w:tabs>
        <w:jc w:val="both"/>
        <w:rPr>
          <w:rFonts w:ascii="Tahoma" w:hAnsi="Tahoma" w:cs="Tahoma"/>
          <w:sz w:val="24"/>
          <w:szCs w:val="24"/>
        </w:rPr>
      </w:pPr>
    </w:p>
    <w:p w:rsidR="003D0AEC" w:rsidRDefault="00CE0233" w:rsidP="003D0AEC">
      <w:pPr>
        <w:pStyle w:val="ListParagraph"/>
        <w:tabs>
          <w:tab w:val="left" w:pos="630"/>
        </w:tabs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>Tidak ada pengajuan sengketa selama tahun 20</w:t>
      </w:r>
      <w:r w:rsidR="00A913D4">
        <w:rPr>
          <w:rFonts w:ascii="Tahoma" w:hAnsi="Tahoma" w:cs="Tahoma"/>
          <w:sz w:val="24"/>
          <w:szCs w:val="24"/>
          <w:lang w:val="fi-FI"/>
        </w:rPr>
        <w:t>21- Mei 2022</w:t>
      </w:r>
      <w:r w:rsidR="003D0AEC">
        <w:rPr>
          <w:rFonts w:ascii="Tahoma" w:hAnsi="Tahoma" w:cs="Tahoma"/>
          <w:sz w:val="24"/>
          <w:szCs w:val="24"/>
          <w:lang w:val="fi-FI"/>
        </w:rPr>
        <w:t>.</w:t>
      </w:r>
    </w:p>
    <w:p w:rsidR="003D0AEC" w:rsidRPr="003D0AEC" w:rsidRDefault="003D0AEC" w:rsidP="003D0AEC">
      <w:pPr>
        <w:pStyle w:val="ListParagraph"/>
        <w:tabs>
          <w:tab w:val="left" w:pos="63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Default="00CE0233" w:rsidP="00CE0233">
      <w:pPr>
        <w:pStyle w:val="ListParagraph"/>
        <w:tabs>
          <w:tab w:val="left" w:pos="63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6B20F3" w:rsidRDefault="00CE0233" w:rsidP="00CE0233">
      <w:pPr>
        <w:pStyle w:val="ListParagraph"/>
        <w:numPr>
          <w:ilvl w:val="0"/>
          <w:numId w:val="1"/>
        </w:numPr>
        <w:tabs>
          <w:tab w:val="left" w:pos="630"/>
        </w:tabs>
        <w:ind w:hanging="1080"/>
        <w:jc w:val="both"/>
        <w:rPr>
          <w:rFonts w:ascii="Tahoma" w:hAnsi="Tahoma" w:cs="Tahoma"/>
          <w:b/>
          <w:sz w:val="24"/>
          <w:szCs w:val="24"/>
          <w:lang w:val="fi-FI"/>
        </w:rPr>
      </w:pPr>
      <w:r w:rsidRPr="006B20F3">
        <w:rPr>
          <w:rFonts w:ascii="Tahoma" w:hAnsi="Tahoma" w:cs="Tahoma"/>
          <w:b/>
          <w:sz w:val="24"/>
          <w:szCs w:val="24"/>
          <w:lang w:val="fi-FI"/>
        </w:rPr>
        <w:t>Kendala Internal dalam Pelaksanaan Layanan Informasi Publik</w:t>
      </w:r>
    </w:p>
    <w:p w:rsidR="00CE0233" w:rsidRDefault="00CE0233" w:rsidP="00CE0233">
      <w:pPr>
        <w:tabs>
          <w:tab w:val="left" w:pos="630"/>
        </w:tabs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ab/>
        <w:t>Tidak ada SDM khusus yang menangani PPID Pembantu, sehingga semua pejabat dan petugas PPID Pembantu memiliki jabatan rangkap sementara mereka telah memiliki pekerjaan utama yang banyak.</w:t>
      </w:r>
    </w:p>
    <w:p w:rsidR="003D0AEC" w:rsidRPr="006B20F3" w:rsidRDefault="003D0AEC" w:rsidP="00CE0233">
      <w:pPr>
        <w:tabs>
          <w:tab w:val="left" w:pos="630"/>
        </w:tabs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Pr="006B20F3" w:rsidRDefault="00CE0233" w:rsidP="00CE0233">
      <w:pPr>
        <w:pStyle w:val="ListParagraph"/>
        <w:numPr>
          <w:ilvl w:val="0"/>
          <w:numId w:val="1"/>
        </w:numPr>
        <w:tabs>
          <w:tab w:val="left" w:pos="630"/>
        </w:tabs>
        <w:ind w:hanging="1080"/>
        <w:jc w:val="both"/>
        <w:rPr>
          <w:rFonts w:ascii="Tahoma" w:hAnsi="Tahoma" w:cs="Tahoma"/>
          <w:b/>
          <w:sz w:val="24"/>
          <w:szCs w:val="24"/>
          <w:lang w:val="fi-FI"/>
        </w:rPr>
      </w:pPr>
      <w:r w:rsidRPr="006B20F3">
        <w:rPr>
          <w:rFonts w:ascii="Tahoma" w:hAnsi="Tahoma" w:cs="Tahoma"/>
          <w:b/>
          <w:sz w:val="24"/>
          <w:szCs w:val="24"/>
          <w:lang w:val="fi-FI"/>
        </w:rPr>
        <w:t>Kendala Eksternal dalam Pelaksanaan Layanan Informasi Publik</w:t>
      </w:r>
    </w:p>
    <w:p w:rsidR="00CE0233" w:rsidRDefault="00CE0233" w:rsidP="00CE0233">
      <w:pPr>
        <w:tabs>
          <w:tab w:val="left" w:pos="630"/>
        </w:tabs>
        <w:jc w:val="both"/>
        <w:rPr>
          <w:rFonts w:ascii="Tahoma" w:hAnsi="Tahoma" w:cs="Tahoma"/>
          <w:sz w:val="24"/>
          <w:szCs w:val="24"/>
        </w:rPr>
      </w:pPr>
      <w:r w:rsidRPr="006B20F3">
        <w:rPr>
          <w:rFonts w:ascii="Tahoma" w:hAnsi="Tahoma" w:cs="Tahoma"/>
          <w:sz w:val="24"/>
          <w:szCs w:val="24"/>
          <w:lang w:val="fi-FI"/>
        </w:rPr>
        <w:tab/>
      </w:r>
      <w:r w:rsidR="00A913D4">
        <w:rPr>
          <w:rFonts w:ascii="Tahoma" w:hAnsi="Tahoma" w:cs="Tahoma"/>
          <w:sz w:val="24"/>
          <w:szCs w:val="24"/>
        </w:rPr>
        <w:t xml:space="preserve">Website PPID </w:t>
      </w:r>
      <w:proofErr w:type="spellStart"/>
      <w:r w:rsidR="00A913D4">
        <w:rPr>
          <w:rFonts w:ascii="Tahoma" w:hAnsi="Tahoma" w:cs="Tahoma"/>
          <w:sz w:val="24"/>
          <w:szCs w:val="24"/>
        </w:rPr>
        <w:t>kelurahan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13D4">
        <w:rPr>
          <w:rFonts w:ascii="Tahoma" w:hAnsi="Tahoma" w:cs="Tahoma"/>
          <w:sz w:val="24"/>
          <w:szCs w:val="24"/>
        </w:rPr>
        <w:t>nambangan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13D4">
        <w:rPr>
          <w:rFonts w:ascii="Tahoma" w:hAnsi="Tahoma" w:cs="Tahoma"/>
          <w:sz w:val="24"/>
          <w:szCs w:val="24"/>
        </w:rPr>
        <w:t>lor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="00A913D4">
        <w:rPr>
          <w:rFonts w:ascii="Tahoma" w:hAnsi="Tahoma" w:cs="Tahoma"/>
          <w:sz w:val="24"/>
          <w:szCs w:val="24"/>
        </w:rPr>
        <w:t>tidak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13D4">
        <w:rPr>
          <w:rFonts w:ascii="Tahoma" w:hAnsi="Tahoma" w:cs="Tahoma"/>
          <w:sz w:val="24"/>
          <w:szCs w:val="24"/>
        </w:rPr>
        <w:t>dapat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13D4">
        <w:rPr>
          <w:rFonts w:ascii="Tahoma" w:hAnsi="Tahoma" w:cs="Tahoma"/>
          <w:sz w:val="24"/>
          <w:szCs w:val="24"/>
        </w:rPr>
        <w:t>dibuka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13D4">
        <w:rPr>
          <w:rFonts w:ascii="Tahoma" w:hAnsi="Tahoma" w:cs="Tahoma"/>
          <w:sz w:val="24"/>
          <w:szCs w:val="24"/>
        </w:rPr>
        <w:t>karena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13D4">
        <w:rPr>
          <w:rFonts w:ascii="Tahoma" w:hAnsi="Tahoma" w:cs="Tahoma"/>
          <w:sz w:val="24"/>
          <w:szCs w:val="24"/>
        </w:rPr>
        <w:t>pergantian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admin </w:t>
      </w:r>
      <w:proofErr w:type="spellStart"/>
      <w:r w:rsidR="00A913D4">
        <w:rPr>
          <w:rFonts w:ascii="Tahoma" w:hAnsi="Tahoma" w:cs="Tahoma"/>
          <w:sz w:val="24"/>
          <w:szCs w:val="24"/>
        </w:rPr>
        <w:t>pengurus</w:t>
      </w:r>
      <w:proofErr w:type="spellEnd"/>
      <w:r w:rsidR="00A913D4">
        <w:rPr>
          <w:rFonts w:ascii="Tahoma" w:hAnsi="Tahoma" w:cs="Tahoma"/>
          <w:sz w:val="24"/>
          <w:szCs w:val="24"/>
        </w:rPr>
        <w:t xml:space="preserve"> website.</w:t>
      </w:r>
    </w:p>
    <w:p w:rsidR="003D0AEC" w:rsidRDefault="003D0AEC" w:rsidP="00CE0233">
      <w:pPr>
        <w:tabs>
          <w:tab w:val="left" w:pos="630"/>
        </w:tabs>
        <w:jc w:val="both"/>
        <w:rPr>
          <w:rFonts w:ascii="Tahoma" w:hAnsi="Tahoma" w:cs="Tahoma"/>
          <w:sz w:val="24"/>
          <w:szCs w:val="24"/>
        </w:rPr>
      </w:pPr>
    </w:p>
    <w:p w:rsidR="003D0AEC" w:rsidRDefault="003D0AEC" w:rsidP="00CE0233">
      <w:pPr>
        <w:tabs>
          <w:tab w:val="left" w:pos="630"/>
        </w:tabs>
        <w:jc w:val="both"/>
        <w:rPr>
          <w:rFonts w:ascii="Tahoma" w:hAnsi="Tahoma" w:cs="Tahoma"/>
          <w:sz w:val="24"/>
          <w:szCs w:val="24"/>
        </w:rPr>
      </w:pPr>
    </w:p>
    <w:p w:rsidR="003D0AEC" w:rsidRDefault="003D0AEC" w:rsidP="00CE0233">
      <w:pPr>
        <w:tabs>
          <w:tab w:val="left" w:pos="630"/>
        </w:tabs>
        <w:jc w:val="both"/>
        <w:rPr>
          <w:rFonts w:ascii="Tahoma" w:hAnsi="Tahoma" w:cs="Tahoma"/>
          <w:sz w:val="24"/>
          <w:szCs w:val="24"/>
        </w:rPr>
      </w:pPr>
    </w:p>
    <w:p w:rsidR="003D0AEC" w:rsidRPr="00EC3858" w:rsidRDefault="003D0AEC" w:rsidP="00CE0233">
      <w:pPr>
        <w:tabs>
          <w:tab w:val="left" w:pos="630"/>
        </w:tabs>
        <w:jc w:val="both"/>
        <w:rPr>
          <w:rFonts w:ascii="Tahoma" w:hAnsi="Tahoma" w:cs="Tahoma"/>
          <w:sz w:val="24"/>
          <w:szCs w:val="24"/>
        </w:rPr>
      </w:pPr>
    </w:p>
    <w:p w:rsidR="00CE0233" w:rsidRPr="006B20F3" w:rsidRDefault="00CE0233" w:rsidP="00CE0233">
      <w:pPr>
        <w:pStyle w:val="ListParagraph"/>
        <w:numPr>
          <w:ilvl w:val="0"/>
          <w:numId w:val="1"/>
        </w:numPr>
        <w:tabs>
          <w:tab w:val="left" w:pos="630"/>
          <w:tab w:val="left" w:pos="990"/>
          <w:tab w:val="left" w:pos="1170"/>
        </w:tabs>
        <w:ind w:left="630" w:hanging="630"/>
        <w:jc w:val="both"/>
        <w:rPr>
          <w:rFonts w:ascii="Tahoma" w:hAnsi="Tahoma" w:cs="Tahoma"/>
          <w:b/>
          <w:sz w:val="24"/>
          <w:szCs w:val="24"/>
          <w:lang w:val="fi-FI"/>
        </w:rPr>
      </w:pPr>
      <w:r w:rsidRPr="006B20F3">
        <w:rPr>
          <w:rFonts w:ascii="Tahoma" w:hAnsi="Tahoma" w:cs="Tahoma"/>
          <w:b/>
          <w:sz w:val="24"/>
          <w:szCs w:val="24"/>
          <w:lang w:val="fi-FI"/>
        </w:rPr>
        <w:lastRenderedPageBreak/>
        <w:t>Rekomendasi dan Rencana Tindak Lanjut untuk Meningkatkan Kualitas Pelayanan Informasi</w:t>
      </w:r>
    </w:p>
    <w:p w:rsidR="00CE0233" w:rsidRPr="006B20F3" w:rsidRDefault="00CE0233" w:rsidP="00CE0233">
      <w:pPr>
        <w:pStyle w:val="ListParagraph"/>
        <w:tabs>
          <w:tab w:val="left" w:pos="630"/>
          <w:tab w:val="left" w:pos="990"/>
          <w:tab w:val="left" w:pos="1170"/>
        </w:tabs>
        <w:ind w:left="630"/>
        <w:jc w:val="both"/>
        <w:rPr>
          <w:rFonts w:ascii="Tahoma" w:hAnsi="Tahoma" w:cs="Tahoma"/>
          <w:sz w:val="24"/>
          <w:szCs w:val="24"/>
          <w:lang w:val="fi-FI"/>
        </w:rPr>
      </w:pPr>
    </w:p>
    <w:p w:rsidR="00CE0233" w:rsidRPr="006B20F3" w:rsidRDefault="00CE0233" w:rsidP="00CE0233">
      <w:pPr>
        <w:pStyle w:val="ListParagraph"/>
        <w:tabs>
          <w:tab w:val="left" w:pos="630"/>
          <w:tab w:val="left" w:pos="990"/>
          <w:tab w:val="left" w:pos="1170"/>
        </w:tabs>
        <w:ind w:left="630"/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>Adapun rencana tindak lanjut pelayanan informasi publik adalah s</w:t>
      </w:r>
      <w:r>
        <w:rPr>
          <w:rFonts w:ascii="Tahoma" w:hAnsi="Tahoma" w:cs="Tahoma"/>
          <w:sz w:val="24"/>
          <w:szCs w:val="24"/>
          <w:lang w:val="id-ID"/>
        </w:rPr>
        <w:t>bb</w:t>
      </w:r>
      <w:r w:rsidRPr="006B20F3">
        <w:rPr>
          <w:rFonts w:ascii="Tahoma" w:hAnsi="Tahoma" w:cs="Tahoma"/>
          <w:sz w:val="24"/>
          <w:szCs w:val="24"/>
          <w:lang w:val="fi-FI"/>
        </w:rPr>
        <w:t xml:space="preserve"> :</w:t>
      </w:r>
    </w:p>
    <w:p w:rsidR="00CE0233" w:rsidRPr="00EC3858" w:rsidRDefault="00CE0233" w:rsidP="00CE0233">
      <w:pPr>
        <w:pStyle w:val="ListParagraph"/>
        <w:numPr>
          <w:ilvl w:val="0"/>
          <w:numId w:val="4"/>
        </w:numPr>
        <w:tabs>
          <w:tab w:val="left" w:pos="630"/>
        </w:tabs>
        <w:ind w:left="1134" w:hanging="308"/>
        <w:jc w:val="both"/>
        <w:rPr>
          <w:rFonts w:ascii="Tahoma" w:hAnsi="Tahoma" w:cs="Tahoma"/>
          <w:sz w:val="24"/>
          <w:szCs w:val="24"/>
        </w:rPr>
      </w:pPr>
      <w:proofErr w:type="spellStart"/>
      <w:r w:rsidRPr="00EC3858">
        <w:rPr>
          <w:rFonts w:ascii="Tahoma" w:hAnsi="Tahoma" w:cs="Tahoma"/>
          <w:sz w:val="24"/>
          <w:szCs w:val="24"/>
        </w:rPr>
        <w:t>Memperbanyak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transparansi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informasi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EC3858">
        <w:rPr>
          <w:rFonts w:ascii="Tahoma" w:hAnsi="Tahoma" w:cs="Tahoma"/>
          <w:sz w:val="24"/>
          <w:szCs w:val="24"/>
        </w:rPr>
        <w:t>akan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disampaikan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kepada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publik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khususnya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tentang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transparansi</w:t>
      </w:r>
      <w:proofErr w:type="spellEnd"/>
      <w:r w:rsidRPr="00EC38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3858">
        <w:rPr>
          <w:rFonts w:ascii="Tahoma" w:hAnsi="Tahoma" w:cs="Tahoma"/>
          <w:sz w:val="24"/>
          <w:szCs w:val="24"/>
        </w:rPr>
        <w:t>anggaran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CE0233" w:rsidRPr="006B20F3" w:rsidRDefault="00CE0233" w:rsidP="00CE0233">
      <w:pPr>
        <w:pStyle w:val="ListParagraph"/>
        <w:numPr>
          <w:ilvl w:val="0"/>
          <w:numId w:val="4"/>
        </w:numPr>
        <w:tabs>
          <w:tab w:val="left" w:pos="426"/>
        </w:tabs>
        <w:ind w:left="1134" w:hanging="308"/>
        <w:jc w:val="both"/>
        <w:rPr>
          <w:rFonts w:ascii="Tahoma" w:hAnsi="Tahoma" w:cs="Tahoma"/>
          <w:sz w:val="24"/>
          <w:szCs w:val="24"/>
          <w:lang w:val="fi-FI"/>
        </w:rPr>
      </w:pPr>
      <w:r w:rsidRPr="006B20F3">
        <w:rPr>
          <w:rFonts w:ascii="Tahoma" w:hAnsi="Tahoma" w:cs="Tahoma"/>
          <w:sz w:val="24"/>
          <w:szCs w:val="24"/>
          <w:lang w:val="fi-FI"/>
        </w:rPr>
        <w:t>Peningkatan pelaksanaan standar layanan informasi di PPID pembantu.</w:t>
      </w:r>
    </w:p>
    <w:p w:rsidR="00CE0233" w:rsidRPr="00F3695B" w:rsidRDefault="00CE0233" w:rsidP="00CE0233">
      <w:pPr>
        <w:pStyle w:val="ListParagraph"/>
        <w:tabs>
          <w:tab w:val="left" w:pos="426"/>
        </w:tabs>
        <w:ind w:left="450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Default="00CE0233" w:rsidP="00CE0233">
      <w:pPr>
        <w:tabs>
          <w:tab w:val="left" w:pos="180"/>
        </w:tabs>
        <w:spacing w:after="0" w:line="240" w:lineRule="auto"/>
        <w:ind w:left="4395"/>
        <w:jc w:val="center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Ind w:w="5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</w:tblGrid>
      <w:tr w:rsidR="003D0AEC" w:rsidTr="00107333">
        <w:trPr>
          <w:trHeight w:val="3585"/>
        </w:trPr>
        <w:tc>
          <w:tcPr>
            <w:tcW w:w="4428" w:type="dxa"/>
          </w:tcPr>
          <w:p w:rsidR="003D0AEC" w:rsidRDefault="003D0AEC" w:rsidP="00CE023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</w:p>
          <w:p w:rsidR="003D0AEC" w:rsidRPr="00107333" w:rsidRDefault="00107333" w:rsidP="00107333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4"/>
                <w:szCs w:val="24"/>
              </w:rPr>
              <w:t>Madiun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Januari</w:t>
            </w:r>
            <w:proofErr w:type="spellEnd"/>
            <w:r w:rsidR="003D0AEC" w:rsidRPr="00107333">
              <w:rPr>
                <w:rFonts w:ascii="Tahoma" w:hAnsi="Tahoma" w:cs="Tahoma"/>
                <w:sz w:val="24"/>
                <w:szCs w:val="24"/>
              </w:rPr>
              <w:t xml:space="preserve"> 2022</w:t>
            </w:r>
          </w:p>
          <w:p w:rsidR="003D0AEC" w:rsidRPr="00107333" w:rsidRDefault="003D0AEC" w:rsidP="00107333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07333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107333">
              <w:rPr>
                <w:rFonts w:ascii="Tahoma" w:hAnsi="Tahoma" w:cs="Tahoma"/>
                <w:sz w:val="24"/>
                <w:szCs w:val="24"/>
              </w:rPr>
              <w:t>,</w:t>
            </w:r>
          </w:p>
          <w:p w:rsidR="003D0AEC" w:rsidRPr="00107333" w:rsidRDefault="003D0AEC" w:rsidP="00107333">
            <w:pPr>
              <w:spacing w:after="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07333">
              <w:rPr>
                <w:rFonts w:ascii="Tahoma" w:hAnsi="Tahoma" w:cs="Tahoma"/>
                <w:b/>
                <w:sz w:val="24"/>
                <w:szCs w:val="24"/>
              </w:rPr>
              <w:t>LURAH NAMBANGAN LOR</w:t>
            </w:r>
          </w:p>
          <w:p w:rsidR="003D0AEC" w:rsidRPr="00107333" w:rsidRDefault="003D0AEC" w:rsidP="00107333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107333" w:rsidRPr="00107333" w:rsidRDefault="00107333" w:rsidP="00107333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3D0AEC" w:rsidRPr="00107333" w:rsidRDefault="003D0AEC" w:rsidP="00107333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3D0AEC" w:rsidRPr="00107333" w:rsidRDefault="003D0AEC" w:rsidP="00107333">
            <w:pPr>
              <w:spacing w:after="0"/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07333">
              <w:rPr>
                <w:rFonts w:ascii="Tahoma" w:hAnsi="Tahoma" w:cs="Tahoma"/>
                <w:b/>
                <w:sz w:val="24"/>
                <w:szCs w:val="24"/>
                <w:u w:val="single"/>
              </w:rPr>
              <w:t>OKTARIANSYAH, ST.</w:t>
            </w:r>
          </w:p>
          <w:p w:rsidR="003D0AEC" w:rsidRPr="00107333" w:rsidRDefault="003D0AEC" w:rsidP="00107333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07333">
              <w:rPr>
                <w:rFonts w:ascii="Tahoma" w:hAnsi="Tahoma" w:cs="Tahoma"/>
                <w:sz w:val="24"/>
                <w:szCs w:val="24"/>
              </w:rPr>
              <w:t>Penata</w:t>
            </w:r>
            <w:proofErr w:type="spellEnd"/>
            <w:r w:rsidRPr="00107333">
              <w:rPr>
                <w:rFonts w:ascii="Tahoma" w:hAnsi="Tahoma" w:cs="Tahoma"/>
                <w:sz w:val="24"/>
                <w:szCs w:val="24"/>
              </w:rPr>
              <w:t xml:space="preserve"> Tingkat I</w:t>
            </w:r>
          </w:p>
          <w:p w:rsidR="003D0AEC" w:rsidRPr="00107333" w:rsidRDefault="003D0AEC" w:rsidP="00107333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07333">
              <w:rPr>
                <w:rFonts w:ascii="Tahoma" w:hAnsi="Tahoma" w:cs="Tahoma"/>
                <w:sz w:val="24"/>
                <w:szCs w:val="24"/>
              </w:rPr>
              <w:t>NIP. 19851009 201101 1 007</w:t>
            </w:r>
          </w:p>
          <w:p w:rsidR="003D0AEC" w:rsidRDefault="003D0AEC" w:rsidP="0010733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3D0AEC" w:rsidRDefault="003D0AEC" w:rsidP="0010733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3D0AEC" w:rsidRDefault="003D0AEC" w:rsidP="0010733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3D0AEC" w:rsidRDefault="003D0AEC" w:rsidP="00CE023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3D0AEC" w:rsidRDefault="003D0AEC" w:rsidP="00CE023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3D0AEC" w:rsidRDefault="003D0AEC" w:rsidP="00CE023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CE0233" w:rsidRDefault="00CE0233" w:rsidP="00CE0233">
      <w:pPr>
        <w:tabs>
          <w:tab w:val="left" w:pos="180"/>
        </w:tabs>
        <w:spacing w:after="0" w:line="240" w:lineRule="auto"/>
        <w:ind w:left="4395"/>
        <w:jc w:val="center"/>
        <w:rPr>
          <w:rFonts w:ascii="Tahoma" w:hAnsi="Tahoma" w:cs="Tahoma"/>
          <w:sz w:val="24"/>
          <w:szCs w:val="24"/>
        </w:rPr>
      </w:pPr>
    </w:p>
    <w:p w:rsidR="00CE0233" w:rsidRDefault="00CE0233" w:rsidP="00CE0233">
      <w:pPr>
        <w:pStyle w:val="ListParagraph"/>
        <w:tabs>
          <w:tab w:val="left" w:pos="360"/>
          <w:tab w:val="left" w:pos="450"/>
        </w:tabs>
        <w:ind w:left="2127"/>
        <w:jc w:val="both"/>
        <w:rPr>
          <w:rFonts w:ascii="Tahoma" w:hAnsi="Tahoma" w:cs="Tahoma"/>
          <w:sz w:val="24"/>
          <w:szCs w:val="24"/>
          <w:lang w:val="id-ID"/>
        </w:rPr>
      </w:pPr>
    </w:p>
    <w:p w:rsidR="00CE0233" w:rsidRPr="00327A7F" w:rsidRDefault="00CE0233" w:rsidP="00CE0233">
      <w:pPr>
        <w:spacing w:after="120" w:line="240" w:lineRule="auto"/>
        <w:rPr>
          <w:rFonts w:ascii="Tahoma" w:hAnsi="Tahoma" w:cs="Tahoma"/>
          <w:b/>
          <w:sz w:val="24"/>
          <w:szCs w:val="24"/>
        </w:rPr>
      </w:pPr>
    </w:p>
    <w:p w:rsidR="00CE0233" w:rsidRPr="0095055E" w:rsidRDefault="00107333" w:rsidP="00CE0233">
      <w:pPr>
        <w:spacing w:after="120" w:line="240" w:lineRule="auto"/>
        <w:rPr>
          <w:rFonts w:ascii="Tahoma" w:hAnsi="Tahoma" w:cs="Tahoma"/>
          <w:b/>
          <w:sz w:val="24"/>
          <w:szCs w:val="24"/>
          <w:lang w:val="id-ID"/>
        </w:rPr>
      </w:pPr>
      <w:r>
        <w:rPr>
          <w:noProof/>
          <w:color w:val="4F81BD" w:themeColor="accen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2" o:spid="_x0000_s1026" type="#_x0000_t202" style="position:absolute;margin-left:0;margin-top:812.75pt;width:473.6pt;height:59.1pt;z-index:251660288;visibility:visible;mso-width-percent:1000;mso-position-horizontal-relative:margin;mso-position-vertical-relative:page;mso-width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<v:textbox inset="0,0,0,0">
              <w:txbxContent>
                <w:sdt>
                  <w:sdtPr>
                    <w:rPr>
                      <w:caps/>
                      <w:color w:val="4F81BD" w:themeColor="accent1"/>
                      <w:sz w:val="28"/>
                      <w:szCs w:val="28"/>
                    </w:rPr>
                    <w:alias w:val="Date"/>
                    <w:tag w:val=""/>
                    <w:id w:val="197127006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MMMM d, yyyy"/>
                      <w:lid w:val="en-US"/>
                      <w:storeMappedDataAs w:val="dateTime"/>
                      <w:calendar w:val="gregorian"/>
                    </w:date>
                  </w:sdtPr>
                  <w:sdtEndPr/>
                  <w:sdtContent>
                    <w:p w:rsidR="00CE0233" w:rsidRPr="00997C80" w:rsidRDefault="00CE0233" w:rsidP="00CE0233">
                      <w:pPr>
                        <w:pStyle w:val="NoSpacing"/>
                        <w:spacing w:after="40"/>
                        <w:jc w:val="center"/>
                        <w:rPr>
                          <w:cap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caps/>
                          <w:color w:val="4F81BD" w:themeColor="accent1"/>
                          <w:sz w:val="28"/>
                          <w:szCs w:val="28"/>
                        </w:rPr>
                        <w:t xml:space="preserve">     </w:t>
                      </w:r>
                    </w:p>
                  </w:sdtContent>
                </w:sdt>
                <w:p w:rsidR="00CE0233" w:rsidRDefault="00107333" w:rsidP="00CE0233">
                  <w:pPr>
                    <w:pStyle w:val="NoSpacing"/>
                    <w:jc w:val="center"/>
                    <w:rPr>
                      <w:color w:val="4F81BD" w:themeColor="accent1"/>
                    </w:rPr>
                  </w:pPr>
                  <w:sdt>
                    <w:sdtPr>
                      <w:rPr>
                        <w:color w:val="4F81BD" w:themeColor="accent1"/>
                        <w:lang w:val="id-ID"/>
                      </w:rPr>
                      <w:alias w:val="Address"/>
                      <w:tag w:val=""/>
                      <w:id w:val="-726379553"/>
                      <w:showingPlcHdr/>
                      <w:dataBinding w:prefixMappings="xmlns:ns0='http://schemas.microsoft.com/office/2006/coverPageProps' " w:xpath="/ns0:CoverPageProperties[1]/ns0:CompanyAddress[1]" w:storeItemID="{55AF091B-3C7A-41E3-B477-F2FDAA23CFDA}"/>
                      <w:text/>
                    </w:sdtPr>
                    <w:sdtEndPr/>
                    <w:sdtContent>
                      <w:r w:rsidR="00CE0233">
                        <w:rPr>
                          <w:color w:val="4F81BD" w:themeColor="accent1"/>
                          <w:lang w:val="id-ID"/>
                        </w:rPr>
                        <w:t xml:space="preserve">     </w:t>
                      </w:r>
                    </w:sdtContent>
                  </w:sdt>
                </w:p>
              </w:txbxContent>
            </v:textbox>
            <w10:wrap anchorx="margin" anchory="page"/>
          </v:shape>
        </w:pict>
      </w:r>
    </w:p>
    <w:p w:rsidR="005D5DE6" w:rsidRDefault="005D5DE6"/>
    <w:sectPr w:rsidR="005D5DE6" w:rsidSect="007A0918">
      <w:pgSz w:w="12240" w:h="20160" w:code="5"/>
      <w:pgMar w:top="1418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F3F60"/>
    <w:multiLevelType w:val="hybridMultilevel"/>
    <w:tmpl w:val="7A24583E"/>
    <w:lvl w:ilvl="0" w:tplc="E988AF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676C0"/>
    <w:multiLevelType w:val="hybridMultilevel"/>
    <w:tmpl w:val="53822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24C31"/>
    <w:multiLevelType w:val="hybridMultilevel"/>
    <w:tmpl w:val="DB423332"/>
    <w:lvl w:ilvl="0" w:tplc="040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E0E33"/>
    <w:multiLevelType w:val="hybridMultilevel"/>
    <w:tmpl w:val="37C01578"/>
    <w:lvl w:ilvl="0" w:tplc="DE90D3C6">
      <w:start w:val="1"/>
      <w:numFmt w:val="decimal"/>
      <w:lvlText w:val="%1."/>
      <w:lvlJc w:val="left"/>
      <w:pPr>
        <w:ind w:left="990" w:hanging="36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E0233"/>
    <w:rsid w:val="00107333"/>
    <w:rsid w:val="0028483E"/>
    <w:rsid w:val="003D0AEC"/>
    <w:rsid w:val="005D5DE6"/>
    <w:rsid w:val="007A0918"/>
    <w:rsid w:val="00A913D4"/>
    <w:rsid w:val="00CE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3DC9430"/>
  <w15:docId w15:val="{89A7C4CC-18E8-47FB-860E-6DC15C15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233"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E0233"/>
    <w:rPr>
      <w:rFonts w:eastAsiaTheme="minorEastAsia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E0233"/>
    <w:rPr>
      <w:rFonts w:eastAsiaTheme="minorEastAsia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2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02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023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D0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elurahan-nambanganlor.madiunkota.go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KINERJA PENGELOLA PELAYANAN INFORMASI DAN DOKUMENTASI PEMBANTU PPID KELURAHAN NAMBANGAN LOR KECAMATAN MANGUHARJO KOTA MADIUN TAHUN 2022</dc:title>
  <dc:creator>KEL NAMBANGAN LOR</dc:creator>
  <cp:lastModifiedBy>asus</cp:lastModifiedBy>
  <cp:revision>2</cp:revision>
  <dcterms:created xsi:type="dcterms:W3CDTF">2021-03-23T08:24:00Z</dcterms:created>
  <dcterms:modified xsi:type="dcterms:W3CDTF">2022-06-10T01:07:00Z</dcterms:modified>
</cp:coreProperties>
</file>